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553" w:type="dxa"/>
        <w:jc w:val="center"/>
        <w:tblLayout w:type="fixed"/>
        <w:tblCellMar>
          <w:left w:w="0" w:type="dxa"/>
          <w:right w:w="0" w:type="dxa"/>
        </w:tblCellMar>
        <w:tblLook w:val="0000" w:firstRow="0" w:lastRow="0" w:firstColumn="0" w:lastColumn="0" w:noHBand="0" w:noVBand="0"/>
      </w:tblPr>
      <w:tblGrid>
        <w:gridCol w:w="1283"/>
        <w:gridCol w:w="1459"/>
        <w:gridCol w:w="377"/>
        <w:gridCol w:w="2268"/>
        <w:gridCol w:w="99"/>
        <w:gridCol w:w="479"/>
        <w:gridCol w:w="2520"/>
        <w:gridCol w:w="20"/>
        <w:gridCol w:w="9"/>
        <w:gridCol w:w="12"/>
        <w:gridCol w:w="27"/>
      </w:tblGrid>
      <w:tr w:rsidR="00832C9F" w:rsidRPr="00B4592D" w:rsidTr="001D20B4">
        <w:trPr>
          <w:trHeight w:hRule="exact" w:val="510"/>
          <w:jc w:val="center"/>
        </w:trPr>
        <w:tc>
          <w:tcPr>
            <w:tcW w:w="3119" w:type="dxa"/>
            <w:gridSpan w:val="3"/>
            <w:shd w:val="clear" w:color="auto" w:fill="auto"/>
            <w:vAlign w:val="bottom"/>
          </w:tcPr>
          <w:p w:rsidR="00832C9F" w:rsidRPr="00B4592D" w:rsidRDefault="00832C9F" w:rsidP="001D20B4">
            <w:pPr>
              <w:pStyle w:val="Bezodstpw"/>
            </w:pPr>
            <w:r w:rsidRPr="00B4592D">
              <w:t>Uniwersytet Morski w Gdyni</w:t>
            </w:r>
          </w:p>
        </w:tc>
        <w:tc>
          <w:tcPr>
            <w:tcW w:w="2268" w:type="dxa"/>
            <w:vMerge w:val="restart"/>
            <w:shd w:val="clear" w:color="auto" w:fill="auto"/>
            <w:noWrap/>
            <w:vAlign w:val="center"/>
          </w:tcPr>
          <w:p w:rsidR="00832C9F" w:rsidRPr="00B4592D" w:rsidRDefault="00832C9F" w:rsidP="001D20B4">
            <w:pPr>
              <w:snapToGrid w:val="0"/>
              <w:jc w:val="left"/>
              <w:rPr>
                <w:b/>
                <w:sz w:val="22"/>
              </w:rPr>
            </w:pPr>
            <w:r>
              <w:rPr>
                <w:noProof/>
                <w:lang w:eastAsia="pl-PL"/>
              </w:rPr>
              <w:drawing>
                <wp:inline distT="0" distB="0" distL="0" distR="0" wp14:anchorId="30E7C297" wp14:editId="4620F2F9">
                  <wp:extent cx="739140" cy="914400"/>
                  <wp:effectExtent l="0" t="0" r="3810" b="0"/>
                  <wp:docPr id="1" name="Obraz 1" descr="https://umg.edu.pl/sites/default/files/zalaczniki/logo_umg-biale_t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g.edu.pl/sites/default/files/zalaczniki/logo_umg-biale_tl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140" cy="914400"/>
                          </a:xfrm>
                          <a:prstGeom prst="rect">
                            <a:avLst/>
                          </a:prstGeom>
                          <a:noFill/>
                          <a:ln>
                            <a:noFill/>
                          </a:ln>
                        </pic:spPr>
                      </pic:pic>
                    </a:graphicData>
                  </a:graphic>
                </wp:inline>
              </w:drawing>
            </w:r>
          </w:p>
        </w:tc>
        <w:tc>
          <w:tcPr>
            <w:tcW w:w="3139" w:type="dxa"/>
            <w:gridSpan w:val="6"/>
            <w:shd w:val="clear" w:color="auto" w:fill="auto"/>
            <w:vAlign w:val="bottom"/>
          </w:tcPr>
          <w:p w:rsidR="00832C9F" w:rsidRPr="00B4592D" w:rsidRDefault="00832C9F" w:rsidP="001D20B4">
            <w:pPr>
              <w:snapToGrid w:val="0"/>
              <w:ind w:left="227" w:firstLine="340"/>
              <w:rPr>
                <w:sz w:val="16"/>
              </w:rPr>
            </w:pPr>
            <w:r w:rsidRPr="00B4592D">
              <w:rPr>
                <w:sz w:val="16"/>
              </w:rPr>
              <w:t>Nr ewidencyjny .....................</w:t>
            </w:r>
          </w:p>
        </w:tc>
        <w:tc>
          <w:tcPr>
            <w:tcW w:w="27" w:type="dxa"/>
            <w:shd w:val="clear" w:color="auto" w:fill="auto"/>
          </w:tcPr>
          <w:p w:rsidR="00832C9F" w:rsidRPr="00B4592D" w:rsidRDefault="00832C9F" w:rsidP="001D20B4">
            <w:pPr>
              <w:snapToGrid w:val="0"/>
              <w:rPr>
                <w:b/>
                <w:sz w:val="22"/>
              </w:rPr>
            </w:pPr>
          </w:p>
        </w:tc>
      </w:tr>
      <w:tr w:rsidR="00832C9F" w:rsidRPr="00B4592D" w:rsidTr="001D20B4">
        <w:trPr>
          <w:gridAfter w:val="1"/>
          <w:wAfter w:w="27" w:type="dxa"/>
          <w:trHeight w:hRule="exact" w:val="484"/>
          <w:jc w:val="center"/>
        </w:trPr>
        <w:tc>
          <w:tcPr>
            <w:tcW w:w="3119" w:type="dxa"/>
            <w:gridSpan w:val="3"/>
            <w:shd w:val="clear" w:color="auto" w:fill="auto"/>
            <w:vAlign w:val="bottom"/>
          </w:tcPr>
          <w:p w:rsidR="00832C9F" w:rsidRPr="00162626" w:rsidRDefault="00832C9F" w:rsidP="001D20B4">
            <w:pPr>
              <w:snapToGrid w:val="0"/>
              <w:spacing w:before="240"/>
              <w:jc w:val="left"/>
              <w:rPr>
                <w:b/>
                <w:position w:val="-6"/>
                <w:sz w:val="22"/>
              </w:rPr>
            </w:pPr>
            <w:r w:rsidRPr="00162626">
              <w:rPr>
                <w:b/>
                <w:position w:val="-6"/>
                <w:sz w:val="22"/>
              </w:rPr>
              <w:t>Wydział Mechaniczny</w:t>
            </w:r>
          </w:p>
        </w:tc>
        <w:tc>
          <w:tcPr>
            <w:tcW w:w="2268" w:type="dxa"/>
            <w:vMerge/>
            <w:shd w:val="clear" w:color="auto" w:fill="auto"/>
            <w:vAlign w:val="bottom"/>
          </w:tcPr>
          <w:p w:rsidR="00832C9F" w:rsidRPr="00B4592D" w:rsidRDefault="00832C9F" w:rsidP="001D20B4">
            <w:pPr>
              <w:snapToGrid w:val="0"/>
              <w:rPr>
                <w:b/>
                <w:sz w:val="22"/>
              </w:rPr>
            </w:pPr>
          </w:p>
        </w:tc>
        <w:tc>
          <w:tcPr>
            <w:tcW w:w="3118" w:type="dxa"/>
            <w:gridSpan w:val="4"/>
            <w:shd w:val="clear" w:color="auto" w:fill="auto"/>
            <w:vAlign w:val="bottom"/>
          </w:tcPr>
          <w:p w:rsidR="00832C9F" w:rsidRPr="00B4592D" w:rsidRDefault="00832C9F" w:rsidP="001D20B4">
            <w:pPr>
              <w:snapToGrid w:val="0"/>
              <w:ind w:left="227" w:firstLine="340"/>
              <w:rPr>
                <w:sz w:val="16"/>
              </w:rPr>
            </w:pPr>
            <w:r w:rsidRPr="00B4592D">
              <w:rPr>
                <w:sz w:val="16"/>
              </w:rPr>
              <w:t>Data złożenia pracy ....................</w:t>
            </w:r>
          </w:p>
        </w:tc>
        <w:tc>
          <w:tcPr>
            <w:tcW w:w="21" w:type="dxa"/>
            <w:gridSpan w:val="2"/>
            <w:shd w:val="clear" w:color="auto" w:fill="auto"/>
          </w:tcPr>
          <w:p w:rsidR="00832C9F" w:rsidRPr="00B4592D" w:rsidRDefault="00832C9F" w:rsidP="001D20B4">
            <w:pPr>
              <w:snapToGrid w:val="0"/>
              <w:rPr>
                <w:b/>
                <w:sz w:val="22"/>
              </w:rPr>
            </w:pPr>
          </w:p>
        </w:tc>
      </w:tr>
      <w:tr w:rsidR="00832C9F" w:rsidRPr="00B4592D" w:rsidTr="001D20B4">
        <w:trPr>
          <w:gridAfter w:val="1"/>
          <w:wAfter w:w="27" w:type="dxa"/>
          <w:trHeight w:hRule="exact" w:val="510"/>
          <w:jc w:val="center"/>
        </w:trPr>
        <w:tc>
          <w:tcPr>
            <w:tcW w:w="3119" w:type="dxa"/>
            <w:gridSpan w:val="3"/>
            <w:shd w:val="clear" w:color="auto" w:fill="auto"/>
            <w:vAlign w:val="bottom"/>
          </w:tcPr>
          <w:p w:rsidR="00832C9F" w:rsidRPr="00B4592D" w:rsidRDefault="00832C9F" w:rsidP="001D20B4">
            <w:pPr>
              <w:snapToGrid w:val="0"/>
              <w:ind w:left="25"/>
              <w:rPr>
                <w:b/>
                <w:sz w:val="22"/>
              </w:rPr>
            </w:pPr>
          </w:p>
        </w:tc>
        <w:tc>
          <w:tcPr>
            <w:tcW w:w="2268" w:type="dxa"/>
            <w:vMerge/>
            <w:shd w:val="clear" w:color="auto" w:fill="auto"/>
            <w:vAlign w:val="bottom"/>
          </w:tcPr>
          <w:p w:rsidR="00832C9F" w:rsidRPr="00B4592D" w:rsidRDefault="00832C9F" w:rsidP="001D20B4">
            <w:pPr>
              <w:snapToGrid w:val="0"/>
              <w:rPr>
                <w:b/>
                <w:sz w:val="22"/>
              </w:rPr>
            </w:pPr>
          </w:p>
        </w:tc>
        <w:tc>
          <w:tcPr>
            <w:tcW w:w="3118" w:type="dxa"/>
            <w:gridSpan w:val="4"/>
            <w:shd w:val="clear" w:color="auto" w:fill="auto"/>
            <w:vAlign w:val="bottom"/>
          </w:tcPr>
          <w:p w:rsidR="00832C9F" w:rsidRPr="00B4592D" w:rsidRDefault="00832C9F" w:rsidP="001D20B4">
            <w:pPr>
              <w:snapToGrid w:val="0"/>
              <w:ind w:left="227"/>
              <w:rPr>
                <w:sz w:val="16"/>
              </w:rPr>
            </w:pPr>
          </w:p>
        </w:tc>
        <w:tc>
          <w:tcPr>
            <w:tcW w:w="21" w:type="dxa"/>
            <w:gridSpan w:val="2"/>
            <w:shd w:val="clear" w:color="auto" w:fill="auto"/>
          </w:tcPr>
          <w:p w:rsidR="00832C9F" w:rsidRPr="00B4592D" w:rsidRDefault="00832C9F" w:rsidP="001D20B4">
            <w:pPr>
              <w:snapToGrid w:val="0"/>
              <w:rPr>
                <w:b/>
                <w:sz w:val="32"/>
              </w:rPr>
            </w:pPr>
          </w:p>
        </w:tc>
      </w:tr>
      <w:tr w:rsidR="00832C9F" w:rsidRPr="00B4592D" w:rsidTr="001D20B4">
        <w:trPr>
          <w:trHeight w:hRule="exact" w:val="313"/>
          <w:jc w:val="center"/>
        </w:trPr>
        <w:tc>
          <w:tcPr>
            <w:tcW w:w="8526" w:type="dxa"/>
            <w:gridSpan w:val="10"/>
            <w:shd w:val="clear" w:color="auto" w:fill="auto"/>
            <w:vAlign w:val="bottom"/>
          </w:tcPr>
          <w:p w:rsidR="00832C9F" w:rsidRPr="00B4592D" w:rsidRDefault="00832C9F" w:rsidP="001D20B4">
            <w:pPr>
              <w:snapToGrid w:val="0"/>
              <w:ind w:left="21" w:hanging="21"/>
              <w:rPr>
                <w:sz w:val="16"/>
              </w:rPr>
            </w:pPr>
            <w:r w:rsidRPr="00B4592D">
              <w:rPr>
                <w:b/>
                <w:sz w:val="22"/>
              </w:rPr>
              <w:t xml:space="preserve">Katedra </w:t>
            </w:r>
            <w:permStart w:id="818298197" w:edGrp="everyone"/>
            <w:r>
              <w:rPr>
                <w:sz w:val="22"/>
              </w:rPr>
              <w:t xml:space="preserve">                              </w:t>
            </w:r>
            <w:permEnd w:id="818298197"/>
          </w:p>
        </w:tc>
        <w:tc>
          <w:tcPr>
            <w:tcW w:w="27" w:type="dxa"/>
            <w:shd w:val="clear" w:color="auto" w:fill="auto"/>
          </w:tcPr>
          <w:p w:rsidR="00832C9F" w:rsidRPr="00B4592D" w:rsidRDefault="00832C9F" w:rsidP="001D20B4">
            <w:pPr>
              <w:snapToGrid w:val="0"/>
              <w:rPr>
                <w:b/>
                <w:sz w:val="32"/>
              </w:rPr>
            </w:pPr>
          </w:p>
        </w:tc>
      </w:tr>
      <w:tr w:rsidR="00832C9F" w:rsidRPr="00B4592D" w:rsidTr="001D20B4">
        <w:trPr>
          <w:trHeight w:hRule="exact" w:val="2632"/>
          <w:jc w:val="center"/>
        </w:trPr>
        <w:tc>
          <w:tcPr>
            <w:tcW w:w="8526" w:type="dxa"/>
            <w:gridSpan w:val="10"/>
            <w:shd w:val="clear" w:color="auto" w:fill="auto"/>
            <w:vAlign w:val="center"/>
          </w:tcPr>
          <w:p w:rsidR="00832C9F" w:rsidRPr="00B4592D" w:rsidRDefault="00832C9F" w:rsidP="001D20B4">
            <w:pPr>
              <w:snapToGrid w:val="0"/>
              <w:spacing w:before="480" w:after="240"/>
              <w:jc w:val="center"/>
              <w:rPr>
                <w:b/>
                <w:sz w:val="32"/>
              </w:rPr>
            </w:pPr>
            <w:r w:rsidRPr="00B4592D">
              <w:rPr>
                <w:b/>
                <w:sz w:val="32"/>
              </w:rPr>
              <w:t>PRACA DYPLOMOWA</w:t>
            </w:r>
          </w:p>
          <w:p w:rsidR="00832C9F" w:rsidRPr="00B4592D" w:rsidRDefault="00832C9F" w:rsidP="001D20B4">
            <w:pPr>
              <w:keepNext/>
              <w:jc w:val="center"/>
              <w:rPr>
                <w:b/>
                <w:sz w:val="32"/>
              </w:rPr>
            </w:pPr>
            <w:permStart w:id="2128964304" w:edGrp="everyone"/>
            <w:r w:rsidRPr="00B4592D">
              <w:rPr>
                <w:b/>
                <w:sz w:val="32"/>
              </w:rPr>
              <w:t>INŻYNIERSKA / MAGISTERSKA</w:t>
            </w:r>
            <w:permEnd w:id="2128964304"/>
          </w:p>
        </w:tc>
        <w:tc>
          <w:tcPr>
            <w:tcW w:w="27" w:type="dxa"/>
            <w:shd w:val="clear" w:color="auto" w:fill="auto"/>
          </w:tcPr>
          <w:p w:rsidR="00832C9F" w:rsidRPr="00B4592D" w:rsidRDefault="00832C9F" w:rsidP="001D20B4">
            <w:pPr>
              <w:snapToGrid w:val="0"/>
            </w:pPr>
          </w:p>
        </w:tc>
      </w:tr>
      <w:tr w:rsidR="00832C9F" w:rsidRPr="00B4592D" w:rsidTr="001D20B4">
        <w:trPr>
          <w:trHeight w:val="453"/>
          <w:jc w:val="center"/>
        </w:trPr>
        <w:tc>
          <w:tcPr>
            <w:tcW w:w="8526" w:type="dxa"/>
            <w:gridSpan w:val="10"/>
            <w:shd w:val="clear" w:color="auto" w:fill="auto"/>
          </w:tcPr>
          <w:p w:rsidR="00832C9F" w:rsidRPr="00B4592D" w:rsidRDefault="00832C9F" w:rsidP="001D20B4">
            <w:pPr>
              <w:spacing w:before="100" w:beforeAutospacing="1" w:after="100" w:afterAutospacing="1"/>
              <w:outlineLvl w:val="0"/>
              <w:rPr>
                <w:b/>
                <w:bCs/>
                <w:kern w:val="36"/>
                <w:sz w:val="52"/>
                <w:szCs w:val="48"/>
              </w:rPr>
            </w:pPr>
            <w:r w:rsidRPr="00B4592D">
              <w:rPr>
                <w:b/>
                <w:bCs/>
                <w:kern w:val="36"/>
                <w:sz w:val="32"/>
                <w:szCs w:val="48"/>
              </w:rPr>
              <w:t>Temat:</w:t>
            </w:r>
            <w:hyperlink r:id="rId9" w:history="1"/>
          </w:p>
          <w:p w:rsidR="00832C9F" w:rsidRPr="00B4592D" w:rsidRDefault="00832C9F" w:rsidP="001D20B4">
            <w:pPr>
              <w:keepNext/>
              <w:snapToGrid w:val="0"/>
              <w:jc w:val="center"/>
              <w:rPr>
                <w:sz w:val="22"/>
              </w:rPr>
            </w:pPr>
          </w:p>
        </w:tc>
        <w:tc>
          <w:tcPr>
            <w:tcW w:w="27" w:type="dxa"/>
            <w:shd w:val="clear" w:color="auto" w:fill="auto"/>
          </w:tcPr>
          <w:p w:rsidR="00832C9F" w:rsidRPr="00B4592D" w:rsidRDefault="00832C9F" w:rsidP="001D20B4">
            <w:pPr>
              <w:snapToGrid w:val="0"/>
              <w:rPr>
                <w:sz w:val="22"/>
              </w:rPr>
            </w:pPr>
          </w:p>
        </w:tc>
      </w:tr>
      <w:tr w:rsidR="00832C9F" w:rsidRPr="00B4592D" w:rsidTr="001D20B4">
        <w:trPr>
          <w:gridAfter w:val="3"/>
          <w:wAfter w:w="48" w:type="dxa"/>
          <w:trHeight w:hRule="exact" w:val="3122"/>
          <w:jc w:val="center"/>
        </w:trPr>
        <w:tc>
          <w:tcPr>
            <w:tcW w:w="8485" w:type="dxa"/>
            <w:gridSpan w:val="7"/>
            <w:shd w:val="clear" w:color="auto" w:fill="auto"/>
          </w:tcPr>
          <w:p w:rsidR="00832C9F" w:rsidRDefault="00832C9F" w:rsidP="001D20B4">
            <w:pPr>
              <w:spacing w:before="100" w:beforeAutospacing="1" w:after="100" w:afterAutospacing="1"/>
              <w:jc w:val="center"/>
              <w:outlineLvl w:val="0"/>
              <w:rPr>
                <w:b/>
                <w:sz w:val="26"/>
              </w:rPr>
            </w:pPr>
          </w:p>
          <w:p w:rsidR="00832C9F" w:rsidRPr="00B4592D" w:rsidRDefault="00832C9F" w:rsidP="001D20B4">
            <w:pPr>
              <w:spacing w:before="100" w:beforeAutospacing="1" w:after="100" w:afterAutospacing="1"/>
              <w:jc w:val="center"/>
              <w:outlineLvl w:val="0"/>
              <w:rPr>
                <w:b/>
                <w:bCs/>
                <w:kern w:val="36"/>
                <w:sz w:val="48"/>
                <w:szCs w:val="48"/>
              </w:rPr>
            </w:pPr>
            <w:permStart w:id="2092457943" w:edGrp="everyone"/>
            <w:r w:rsidRPr="00C00D0C">
              <w:rPr>
                <w:b/>
                <w:sz w:val="28"/>
              </w:rPr>
              <w:t>Projekt wstępny siłowni okrętowej …</w:t>
            </w:r>
            <w:permEnd w:id="2092457943"/>
          </w:p>
        </w:tc>
        <w:tc>
          <w:tcPr>
            <w:tcW w:w="20" w:type="dxa"/>
            <w:shd w:val="clear" w:color="auto" w:fill="auto"/>
          </w:tcPr>
          <w:p w:rsidR="00832C9F" w:rsidRPr="00B4592D" w:rsidRDefault="00832C9F" w:rsidP="001D20B4">
            <w:pPr>
              <w:snapToGrid w:val="0"/>
              <w:rPr>
                <w:sz w:val="22"/>
              </w:rPr>
            </w:pPr>
          </w:p>
        </w:tc>
      </w:tr>
      <w:tr w:rsidR="00832C9F" w:rsidRPr="00B4592D" w:rsidTr="001D20B4">
        <w:tblPrEx>
          <w:tblCellMar>
            <w:left w:w="70" w:type="dxa"/>
            <w:right w:w="70" w:type="dxa"/>
          </w:tblCellMar>
        </w:tblPrEx>
        <w:trPr>
          <w:gridAfter w:val="2"/>
          <w:wAfter w:w="39" w:type="dxa"/>
          <w:trHeight w:hRule="exact" w:val="510"/>
          <w:jc w:val="center"/>
        </w:trPr>
        <w:tc>
          <w:tcPr>
            <w:tcW w:w="1283" w:type="dxa"/>
            <w:tcBorders>
              <w:top w:val="double" w:sz="1" w:space="0" w:color="000000"/>
              <w:left w:val="double" w:sz="1" w:space="0" w:color="000000"/>
              <w:bottom w:val="double" w:sz="1" w:space="0" w:color="000000"/>
            </w:tcBorders>
            <w:shd w:val="clear" w:color="auto" w:fill="auto"/>
            <w:vAlign w:val="center"/>
          </w:tcPr>
          <w:p w:rsidR="00832C9F" w:rsidRPr="00B4592D" w:rsidRDefault="00832C9F" w:rsidP="001D20B4">
            <w:pPr>
              <w:snapToGrid w:val="0"/>
              <w:jc w:val="left"/>
              <w:rPr>
                <w:sz w:val="22"/>
              </w:rPr>
            </w:pPr>
            <w:permStart w:id="1792175383" w:edGrp="everyone" w:colFirst="1" w:colLast="1"/>
            <w:r w:rsidRPr="00B4592D">
              <w:rPr>
                <w:sz w:val="22"/>
              </w:rPr>
              <w:t>Dyplomant:</w:t>
            </w:r>
          </w:p>
        </w:tc>
        <w:tc>
          <w:tcPr>
            <w:tcW w:w="4682" w:type="dxa"/>
            <w:gridSpan w:val="5"/>
            <w:tcBorders>
              <w:top w:val="double" w:sz="1" w:space="0" w:color="000000"/>
              <w:bottom w:val="double" w:sz="1" w:space="0" w:color="000000"/>
              <w:right w:val="double" w:sz="1" w:space="0" w:color="000000"/>
            </w:tcBorders>
            <w:shd w:val="clear" w:color="auto" w:fill="auto"/>
            <w:vAlign w:val="center"/>
          </w:tcPr>
          <w:p w:rsidR="00832C9F" w:rsidRPr="00672CCA" w:rsidRDefault="00832C9F" w:rsidP="001D20B4">
            <w:pPr>
              <w:snapToGrid w:val="0"/>
              <w:ind w:left="72" w:hanging="7"/>
              <w:rPr>
                <w:b/>
              </w:rPr>
            </w:pPr>
            <w:r>
              <w:rPr>
                <w:b/>
              </w:rPr>
              <w:t>Imię i Nazwisko</w:t>
            </w:r>
          </w:p>
        </w:tc>
        <w:tc>
          <w:tcPr>
            <w:tcW w:w="2549" w:type="dxa"/>
            <w:gridSpan w:val="3"/>
            <w:tcBorders>
              <w:top w:val="double" w:sz="1" w:space="0" w:color="000000"/>
              <w:bottom w:val="double" w:sz="1" w:space="0" w:color="000000"/>
              <w:right w:val="double" w:sz="1" w:space="0" w:color="000000"/>
            </w:tcBorders>
            <w:shd w:val="clear" w:color="auto" w:fill="auto"/>
            <w:vAlign w:val="center"/>
          </w:tcPr>
          <w:p w:rsidR="00832C9F" w:rsidRPr="00B4592D" w:rsidRDefault="00832C9F" w:rsidP="001D20B4">
            <w:pPr>
              <w:snapToGrid w:val="0"/>
              <w:ind w:left="207" w:hanging="146"/>
              <w:rPr>
                <w:b/>
                <w:sz w:val="26"/>
              </w:rPr>
            </w:pPr>
            <w:r w:rsidRPr="00B4592D">
              <w:rPr>
                <w:sz w:val="16"/>
              </w:rPr>
              <w:t>Nr albumu</w:t>
            </w:r>
            <w:r>
              <w:rPr>
                <w:sz w:val="16"/>
              </w:rPr>
              <w:t xml:space="preserve">:            </w:t>
            </w:r>
            <w:r w:rsidRPr="00B4592D">
              <w:rPr>
                <w:sz w:val="16"/>
              </w:rPr>
              <w:t xml:space="preserve"> </w:t>
            </w:r>
          </w:p>
        </w:tc>
      </w:tr>
      <w:tr w:rsidR="00832C9F" w:rsidRPr="00B4592D" w:rsidTr="001D20B4">
        <w:tblPrEx>
          <w:tblCellMar>
            <w:left w:w="70" w:type="dxa"/>
            <w:right w:w="70" w:type="dxa"/>
          </w:tblCellMar>
        </w:tblPrEx>
        <w:trPr>
          <w:gridAfter w:val="2"/>
          <w:wAfter w:w="39" w:type="dxa"/>
          <w:trHeight w:hRule="exact" w:val="510"/>
          <w:jc w:val="center"/>
        </w:trPr>
        <w:tc>
          <w:tcPr>
            <w:tcW w:w="1283" w:type="dxa"/>
            <w:tcBorders>
              <w:top w:val="double" w:sz="1" w:space="0" w:color="000000"/>
              <w:left w:val="double" w:sz="1" w:space="0" w:color="000000"/>
              <w:bottom w:val="double" w:sz="1" w:space="0" w:color="000000"/>
            </w:tcBorders>
            <w:shd w:val="clear" w:color="auto" w:fill="auto"/>
            <w:vAlign w:val="center"/>
          </w:tcPr>
          <w:p w:rsidR="00832C9F" w:rsidRPr="00B4592D" w:rsidRDefault="00832C9F" w:rsidP="001D20B4">
            <w:pPr>
              <w:snapToGrid w:val="0"/>
              <w:jc w:val="left"/>
              <w:rPr>
                <w:sz w:val="22"/>
              </w:rPr>
            </w:pPr>
            <w:permStart w:id="891705617" w:edGrp="everyone" w:colFirst="1" w:colLast="1"/>
            <w:permEnd w:id="1792175383"/>
            <w:r w:rsidRPr="00B4592D">
              <w:rPr>
                <w:sz w:val="22"/>
              </w:rPr>
              <w:t>Specjalność:</w:t>
            </w:r>
          </w:p>
        </w:tc>
        <w:tc>
          <w:tcPr>
            <w:tcW w:w="7231" w:type="dxa"/>
            <w:gridSpan w:val="8"/>
            <w:tcBorders>
              <w:top w:val="double" w:sz="1" w:space="0" w:color="000000"/>
              <w:bottom w:val="double" w:sz="1" w:space="0" w:color="000000"/>
              <w:right w:val="double" w:sz="1" w:space="0" w:color="000000"/>
            </w:tcBorders>
            <w:shd w:val="clear" w:color="auto" w:fill="auto"/>
            <w:vAlign w:val="center"/>
          </w:tcPr>
          <w:p w:rsidR="00832C9F" w:rsidRPr="00672CCA" w:rsidRDefault="00832C9F" w:rsidP="001D20B4">
            <w:pPr>
              <w:snapToGrid w:val="0"/>
              <w:ind w:left="72" w:hanging="7"/>
              <w:rPr>
                <w:sz w:val="22"/>
              </w:rPr>
            </w:pPr>
            <w:r>
              <w:rPr>
                <w:sz w:val="22"/>
              </w:rPr>
              <w:t xml:space="preserve"> Wpisać pełną nazwę specjalności (ścieżki)</w:t>
            </w:r>
          </w:p>
        </w:tc>
      </w:tr>
      <w:tr w:rsidR="00832C9F" w:rsidRPr="00B4592D" w:rsidTr="001D20B4">
        <w:tblPrEx>
          <w:tblCellMar>
            <w:left w:w="70" w:type="dxa"/>
            <w:right w:w="70" w:type="dxa"/>
          </w:tblCellMar>
        </w:tblPrEx>
        <w:trPr>
          <w:gridAfter w:val="2"/>
          <w:wAfter w:w="39" w:type="dxa"/>
          <w:trHeight w:hRule="exact" w:val="510"/>
          <w:jc w:val="center"/>
        </w:trPr>
        <w:tc>
          <w:tcPr>
            <w:tcW w:w="1283" w:type="dxa"/>
            <w:tcBorders>
              <w:top w:val="double" w:sz="1" w:space="0" w:color="000000"/>
              <w:left w:val="double" w:sz="1" w:space="0" w:color="000000"/>
              <w:bottom w:val="double" w:sz="1" w:space="0" w:color="000000"/>
            </w:tcBorders>
            <w:shd w:val="clear" w:color="auto" w:fill="auto"/>
            <w:vAlign w:val="center"/>
          </w:tcPr>
          <w:p w:rsidR="00832C9F" w:rsidRPr="00B4592D" w:rsidRDefault="00832C9F" w:rsidP="001D20B4">
            <w:pPr>
              <w:snapToGrid w:val="0"/>
              <w:jc w:val="left"/>
              <w:rPr>
                <w:sz w:val="22"/>
              </w:rPr>
            </w:pPr>
            <w:permStart w:id="1210400159" w:edGrp="everyone" w:colFirst="1" w:colLast="1"/>
            <w:permEnd w:id="891705617"/>
            <w:r w:rsidRPr="00B4592D">
              <w:rPr>
                <w:sz w:val="22"/>
              </w:rPr>
              <w:t>Promotor:</w:t>
            </w:r>
          </w:p>
        </w:tc>
        <w:tc>
          <w:tcPr>
            <w:tcW w:w="4682" w:type="dxa"/>
            <w:gridSpan w:val="5"/>
            <w:tcBorders>
              <w:top w:val="double" w:sz="1" w:space="0" w:color="000000"/>
              <w:bottom w:val="double" w:sz="1" w:space="0" w:color="000000"/>
            </w:tcBorders>
            <w:shd w:val="clear" w:color="auto" w:fill="auto"/>
            <w:vAlign w:val="center"/>
          </w:tcPr>
          <w:p w:rsidR="00832C9F" w:rsidRPr="00672CCA" w:rsidRDefault="00832C9F" w:rsidP="001D20B4">
            <w:pPr>
              <w:snapToGrid w:val="0"/>
              <w:ind w:left="72" w:hanging="7"/>
              <w:rPr>
                <w:sz w:val="22"/>
              </w:rPr>
            </w:pPr>
            <w:r>
              <w:rPr>
                <w:sz w:val="22"/>
              </w:rPr>
              <w:t xml:space="preserve">Np. dr hab. inż. Witold Malinowski, prof. UMG </w:t>
            </w:r>
          </w:p>
        </w:tc>
        <w:tc>
          <w:tcPr>
            <w:tcW w:w="2549" w:type="dxa"/>
            <w:gridSpan w:val="3"/>
            <w:tcBorders>
              <w:top w:val="double" w:sz="1" w:space="0" w:color="000000"/>
              <w:left w:val="double" w:sz="1" w:space="0" w:color="000000"/>
              <w:bottom w:val="double" w:sz="1" w:space="0" w:color="000000"/>
              <w:right w:val="double" w:sz="1" w:space="0" w:color="000000"/>
            </w:tcBorders>
            <w:shd w:val="clear" w:color="auto" w:fill="auto"/>
            <w:vAlign w:val="center"/>
          </w:tcPr>
          <w:p w:rsidR="00832C9F" w:rsidRPr="00B4592D" w:rsidRDefault="00832C9F" w:rsidP="001D20B4">
            <w:pPr>
              <w:snapToGrid w:val="0"/>
              <w:ind w:left="207" w:hanging="146"/>
              <w:rPr>
                <w:sz w:val="16"/>
              </w:rPr>
            </w:pPr>
            <w:r w:rsidRPr="00B4592D">
              <w:rPr>
                <w:sz w:val="16"/>
              </w:rPr>
              <w:t>Ocena</w:t>
            </w:r>
            <w:r>
              <w:rPr>
                <w:sz w:val="16"/>
              </w:rPr>
              <w:t xml:space="preserve">: </w:t>
            </w:r>
          </w:p>
        </w:tc>
      </w:tr>
      <w:tr w:rsidR="00832C9F" w:rsidRPr="00B4592D" w:rsidTr="001D20B4">
        <w:tblPrEx>
          <w:tblCellMar>
            <w:left w:w="70" w:type="dxa"/>
            <w:right w:w="70" w:type="dxa"/>
          </w:tblCellMar>
        </w:tblPrEx>
        <w:trPr>
          <w:gridAfter w:val="2"/>
          <w:wAfter w:w="39" w:type="dxa"/>
          <w:trHeight w:hRule="exact" w:val="510"/>
          <w:jc w:val="center"/>
        </w:trPr>
        <w:tc>
          <w:tcPr>
            <w:tcW w:w="1283" w:type="dxa"/>
            <w:tcBorders>
              <w:top w:val="double" w:sz="1" w:space="0" w:color="000000"/>
              <w:left w:val="double" w:sz="1" w:space="0" w:color="000000"/>
              <w:bottom w:val="double" w:sz="1" w:space="0" w:color="000000"/>
            </w:tcBorders>
            <w:shd w:val="clear" w:color="auto" w:fill="auto"/>
            <w:vAlign w:val="center"/>
          </w:tcPr>
          <w:p w:rsidR="00832C9F" w:rsidRPr="00B4592D" w:rsidRDefault="00832C9F" w:rsidP="001D20B4">
            <w:pPr>
              <w:snapToGrid w:val="0"/>
              <w:jc w:val="left"/>
              <w:rPr>
                <w:sz w:val="22"/>
              </w:rPr>
            </w:pPr>
            <w:permStart w:id="1841718584" w:edGrp="everyone" w:colFirst="1" w:colLast="1"/>
            <w:permEnd w:id="1210400159"/>
            <w:r w:rsidRPr="00B4592D">
              <w:rPr>
                <w:sz w:val="22"/>
              </w:rPr>
              <w:t>Recenzent:</w:t>
            </w:r>
          </w:p>
        </w:tc>
        <w:tc>
          <w:tcPr>
            <w:tcW w:w="4682" w:type="dxa"/>
            <w:gridSpan w:val="5"/>
            <w:tcBorders>
              <w:top w:val="double" w:sz="1" w:space="0" w:color="000000"/>
              <w:bottom w:val="double" w:sz="1" w:space="0" w:color="000000"/>
            </w:tcBorders>
            <w:shd w:val="clear" w:color="auto" w:fill="auto"/>
            <w:vAlign w:val="center"/>
          </w:tcPr>
          <w:p w:rsidR="00832C9F" w:rsidRPr="00672CCA" w:rsidRDefault="00832C9F" w:rsidP="001D20B4">
            <w:pPr>
              <w:snapToGrid w:val="0"/>
              <w:ind w:left="72" w:hanging="7"/>
              <w:rPr>
                <w:sz w:val="22"/>
              </w:rPr>
            </w:pPr>
            <w:r>
              <w:rPr>
                <w:sz w:val="22"/>
              </w:rPr>
              <w:t>Prof. dr hab. inż. Maksymilian Wrona</w:t>
            </w:r>
          </w:p>
        </w:tc>
        <w:tc>
          <w:tcPr>
            <w:tcW w:w="2549" w:type="dxa"/>
            <w:gridSpan w:val="3"/>
            <w:tcBorders>
              <w:top w:val="double" w:sz="1" w:space="0" w:color="000000"/>
              <w:left w:val="double" w:sz="1" w:space="0" w:color="000000"/>
              <w:bottom w:val="double" w:sz="1" w:space="0" w:color="000000"/>
              <w:right w:val="double" w:sz="1" w:space="0" w:color="000000"/>
            </w:tcBorders>
            <w:shd w:val="clear" w:color="auto" w:fill="auto"/>
            <w:vAlign w:val="center"/>
          </w:tcPr>
          <w:p w:rsidR="00832C9F" w:rsidRPr="00B4592D" w:rsidRDefault="00832C9F" w:rsidP="001D20B4">
            <w:pPr>
              <w:snapToGrid w:val="0"/>
              <w:ind w:left="207" w:hanging="146"/>
              <w:rPr>
                <w:sz w:val="16"/>
              </w:rPr>
            </w:pPr>
            <w:r w:rsidRPr="00B4592D">
              <w:rPr>
                <w:sz w:val="16"/>
              </w:rPr>
              <w:t>Ocena</w:t>
            </w:r>
            <w:r>
              <w:rPr>
                <w:sz w:val="16"/>
              </w:rPr>
              <w:t>:</w:t>
            </w:r>
          </w:p>
        </w:tc>
      </w:tr>
      <w:permEnd w:id="1841718584"/>
      <w:tr w:rsidR="00832C9F" w:rsidRPr="00B4592D" w:rsidTr="001D20B4">
        <w:tblPrEx>
          <w:tblCellMar>
            <w:left w:w="70" w:type="dxa"/>
            <w:right w:w="70" w:type="dxa"/>
          </w:tblCellMar>
        </w:tblPrEx>
        <w:trPr>
          <w:gridAfter w:val="2"/>
          <w:wAfter w:w="39" w:type="dxa"/>
          <w:trHeight w:hRule="exact" w:val="510"/>
          <w:jc w:val="center"/>
        </w:trPr>
        <w:tc>
          <w:tcPr>
            <w:tcW w:w="3119" w:type="dxa"/>
            <w:gridSpan w:val="3"/>
            <w:tcBorders>
              <w:top w:val="double" w:sz="1" w:space="0" w:color="000000"/>
              <w:left w:val="double" w:sz="1" w:space="0" w:color="000000"/>
              <w:bottom w:val="double" w:sz="1" w:space="0" w:color="000000"/>
            </w:tcBorders>
            <w:shd w:val="clear" w:color="auto" w:fill="auto"/>
            <w:vAlign w:val="center"/>
          </w:tcPr>
          <w:p w:rsidR="00832C9F" w:rsidRPr="00B4592D" w:rsidRDefault="00832C9F" w:rsidP="001D20B4">
            <w:pPr>
              <w:snapToGrid w:val="0"/>
              <w:ind w:firstLine="72"/>
              <w:rPr>
                <w:sz w:val="22"/>
              </w:rPr>
            </w:pPr>
            <w:r w:rsidRPr="00B4592D">
              <w:rPr>
                <w:sz w:val="22"/>
              </w:rPr>
              <w:t>Egzamin dyplomowy:</w:t>
            </w:r>
          </w:p>
        </w:tc>
        <w:tc>
          <w:tcPr>
            <w:tcW w:w="2846" w:type="dxa"/>
            <w:gridSpan w:val="3"/>
            <w:tcBorders>
              <w:top w:val="double" w:sz="1" w:space="0" w:color="000000"/>
              <w:left w:val="double" w:sz="1" w:space="0" w:color="000000"/>
              <w:bottom w:val="double" w:sz="1" w:space="0" w:color="000000"/>
            </w:tcBorders>
            <w:shd w:val="clear" w:color="auto" w:fill="auto"/>
            <w:vAlign w:val="center"/>
          </w:tcPr>
          <w:p w:rsidR="00832C9F" w:rsidRPr="00B4592D" w:rsidRDefault="00832C9F" w:rsidP="001D20B4">
            <w:pPr>
              <w:snapToGrid w:val="0"/>
              <w:ind w:firstLine="72"/>
              <w:rPr>
                <w:sz w:val="16"/>
              </w:rPr>
            </w:pPr>
            <w:r w:rsidRPr="00B4592D">
              <w:rPr>
                <w:sz w:val="16"/>
              </w:rPr>
              <w:t>Data</w:t>
            </w:r>
            <w:r>
              <w:rPr>
                <w:sz w:val="16"/>
              </w:rPr>
              <w:t>:</w:t>
            </w:r>
          </w:p>
        </w:tc>
        <w:tc>
          <w:tcPr>
            <w:tcW w:w="2549" w:type="dxa"/>
            <w:gridSpan w:val="3"/>
            <w:tcBorders>
              <w:top w:val="double" w:sz="1" w:space="0" w:color="000000"/>
              <w:left w:val="double" w:sz="1" w:space="0" w:color="000000"/>
              <w:bottom w:val="double" w:sz="1" w:space="0" w:color="000000"/>
              <w:right w:val="double" w:sz="1" w:space="0" w:color="000000"/>
            </w:tcBorders>
            <w:shd w:val="clear" w:color="auto" w:fill="auto"/>
            <w:vAlign w:val="center"/>
          </w:tcPr>
          <w:p w:rsidR="00832C9F" w:rsidRPr="00B4592D" w:rsidRDefault="00832C9F" w:rsidP="001D20B4">
            <w:pPr>
              <w:snapToGrid w:val="0"/>
              <w:ind w:left="207" w:hanging="146"/>
              <w:rPr>
                <w:sz w:val="16"/>
              </w:rPr>
            </w:pPr>
            <w:r w:rsidRPr="00B4592D">
              <w:rPr>
                <w:sz w:val="16"/>
              </w:rPr>
              <w:t>Ocena</w:t>
            </w:r>
            <w:r>
              <w:rPr>
                <w:sz w:val="16"/>
              </w:rPr>
              <w:t>:</w:t>
            </w:r>
          </w:p>
        </w:tc>
      </w:tr>
      <w:tr w:rsidR="00832C9F" w:rsidRPr="00B4592D" w:rsidTr="001D20B4">
        <w:trPr>
          <w:trHeight w:hRule="exact" w:val="680"/>
          <w:jc w:val="center"/>
        </w:trPr>
        <w:tc>
          <w:tcPr>
            <w:tcW w:w="2742" w:type="dxa"/>
            <w:gridSpan w:val="2"/>
            <w:shd w:val="clear" w:color="auto" w:fill="auto"/>
            <w:vAlign w:val="center"/>
          </w:tcPr>
          <w:p w:rsidR="00832C9F" w:rsidRPr="00B4592D" w:rsidRDefault="00832C9F" w:rsidP="001D20B4">
            <w:pPr>
              <w:snapToGrid w:val="0"/>
              <w:spacing w:before="480"/>
              <w:ind w:firstLine="284"/>
              <w:rPr>
                <w:sz w:val="16"/>
              </w:rPr>
            </w:pPr>
            <w:r>
              <w:rPr>
                <w:sz w:val="16"/>
              </w:rPr>
              <w:t>Dyplomant</w:t>
            </w:r>
            <w:r w:rsidRPr="00B4592D">
              <w:rPr>
                <w:sz w:val="16"/>
              </w:rPr>
              <w:t>: ..................................</w:t>
            </w:r>
          </w:p>
        </w:tc>
        <w:tc>
          <w:tcPr>
            <w:tcW w:w="2744" w:type="dxa"/>
            <w:gridSpan w:val="3"/>
            <w:shd w:val="clear" w:color="auto" w:fill="auto"/>
            <w:vAlign w:val="center"/>
          </w:tcPr>
          <w:p w:rsidR="00832C9F" w:rsidRPr="00B4592D" w:rsidRDefault="00832C9F" w:rsidP="001D20B4">
            <w:pPr>
              <w:snapToGrid w:val="0"/>
              <w:spacing w:before="480"/>
              <w:ind w:firstLine="377"/>
              <w:rPr>
                <w:sz w:val="16"/>
              </w:rPr>
            </w:pPr>
            <w:r w:rsidRPr="00B4592D">
              <w:rPr>
                <w:sz w:val="16"/>
              </w:rPr>
              <w:t>Promotor: .....................................</w:t>
            </w:r>
          </w:p>
        </w:tc>
        <w:tc>
          <w:tcPr>
            <w:tcW w:w="3040" w:type="dxa"/>
            <w:gridSpan w:val="5"/>
            <w:shd w:val="clear" w:color="auto" w:fill="auto"/>
            <w:vAlign w:val="center"/>
          </w:tcPr>
          <w:p w:rsidR="00832C9F" w:rsidRPr="00B4592D" w:rsidRDefault="00832C9F" w:rsidP="001D20B4">
            <w:pPr>
              <w:snapToGrid w:val="0"/>
              <w:spacing w:before="480"/>
              <w:ind w:firstLine="326"/>
              <w:rPr>
                <w:sz w:val="16"/>
              </w:rPr>
            </w:pPr>
            <w:r w:rsidRPr="00B4592D">
              <w:rPr>
                <w:sz w:val="16"/>
              </w:rPr>
              <w:t>Dziekan</w:t>
            </w:r>
            <w:r>
              <w:rPr>
                <w:sz w:val="16"/>
              </w:rPr>
              <w:t xml:space="preserve">: </w:t>
            </w:r>
            <w:r w:rsidRPr="00B4592D">
              <w:rPr>
                <w:sz w:val="16"/>
              </w:rPr>
              <w:t>........................................</w:t>
            </w:r>
          </w:p>
        </w:tc>
        <w:tc>
          <w:tcPr>
            <w:tcW w:w="27" w:type="dxa"/>
            <w:shd w:val="clear" w:color="auto" w:fill="auto"/>
          </w:tcPr>
          <w:p w:rsidR="00832C9F" w:rsidRPr="00B4592D" w:rsidRDefault="00832C9F" w:rsidP="001D20B4">
            <w:pPr>
              <w:snapToGrid w:val="0"/>
              <w:rPr>
                <w:sz w:val="16"/>
              </w:rPr>
            </w:pPr>
          </w:p>
        </w:tc>
      </w:tr>
      <w:tr w:rsidR="00832C9F" w:rsidRPr="00B4592D" w:rsidTr="00832C9F">
        <w:trPr>
          <w:trHeight w:hRule="exact" w:val="1597"/>
          <w:jc w:val="center"/>
        </w:trPr>
        <w:tc>
          <w:tcPr>
            <w:tcW w:w="8526" w:type="dxa"/>
            <w:gridSpan w:val="10"/>
            <w:shd w:val="clear" w:color="auto" w:fill="auto"/>
            <w:vAlign w:val="center"/>
          </w:tcPr>
          <w:p w:rsidR="00832C9F" w:rsidRDefault="00832C9F" w:rsidP="001D20B4">
            <w:pPr>
              <w:snapToGrid w:val="0"/>
              <w:spacing w:before="600"/>
              <w:jc w:val="center"/>
              <w:rPr>
                <w:b/>
                <w:sz w:val="26"/>
              </w:rPr>
            </w:pPr>
          </w:p>
          <w:p w:rsidR="00832C9F" w:rsidRPr="00B4592D" w:rsidRDefault="00832C9F" w:rsidP="00832C9F">
            <w:pPr>
              <w:snapToGrid w:val="0"/>
              <w:jc w:val="center"/>
              <w:rPr>
                <w:b/>
                <w:sz w:val="26"/>
              </w:rPr>
            </w:pPr>
            <w:r w:rsidRPr="00B4592D">
              <w:rPr>
                <w:b/>
                <w:sz w:val="26"/>
              </w:rPr>
              <w:t>Gdynia 202</w:t>
            </w:r>
            <w:permStart w:id="873600288" w:edGrp="everyone"/>
            <w:r>
              <w:rPr>
                <w:b/>
                <w:sz w:val="26"/>
              </w:rPr>
              <w:t>5</w:t>
            </w:r>
            <w:r>
              <w:rPr>
                <w:noProof/>
              </w:rPr>
              <w:t xml:space="preserve"> </w:t>
            </w:r>
            <w:permEnd w:id="873600288"/>
          </w:p>
        </w:tc>
        <w:tc>
          <w:tcPr>
            <w:tcW w:w="27" w:type="dxa"/>
            <w:shd w:val="clear" w:color="auto" w:fill="auto"/>
          </w:tcPr>
          <w:p w:rsidR="00832C9F" w:rsidRPr="00B4592D" w:rsidRDefault="00832C9F" w:rsidP="001D20B4">
            <w:pPr>
              <w:snapToGrid w:val="0"/>
            </w:pPr>
          </w:p>
        </w:tc>
      </w:tr>
    </w:tbl>
    <w:p w:rsidR="00832C9F" w:rsidRDefault="00832C9F" w:rsidP="00832C9F">
      <w:pPr>
        <w:rPr>
          <w:sz w:val="10"/>
        </w:rPr>
      </w:pPr>
    </w:p>
    <w:p w:rsidR="00832C9F" w:rsidRDefault="00832C9F">
      <w:pPr>
        <w:spacing w:line="240" w:lineRule="auto"/>
        <w:jc w:val="left"/>
        <w:rPr>
          <w:sz w:val="10"/>
        </w:rPr>
      </w:pPr>
      <w:r>
        <w:rPr>
          <w:sz w:val="10"/>
        </w:rPr>
        <w:br w:type="page"/>
      </w:r>
    </w:p>
    <w:p w:rsidR="001D20B4" w:rsidRDefault="00832C9F" w:rsidP="00832C9F">
      <w:permStart w:id="1837189027" w:edGrp="everyone"/>
      <w:r>
        <w:lastRenderedPageBreak/>
        <w:t xml:space="preserve">Proszę wkleić skan </w:t>
      </w:r>
      <w:r w:rsidRPr="002B2C7F">
        <w:rPr>
          <w:i/>
        </w:rPr>
        <w:t>Karty Pracy Dyplomowej</w:t>
      </w:r>
      <w:r w:rsidR="00CD26C6">
        <w:rPr>
          <w:i/>
        </w:rPr>
        <w:t xml:space="preserve">; </w:t>
      </w:r>
      <w:r w:rsidR="00CD26C6" w:rsidRPr="00CD26C6">
        <w:rPr>
          <w:b/>
          <w:i/>
        </w:rPr>
        <w:t>rozdzielczość 300 dpi</w:t>
      </w:r>
    </w:p>
    <w:permEnd w:id="1837189027"/>
    <w:p w:rsidR="00832C9F" w:rsidRDefault="00832C9F">
      <w:pPr>
        <w:spacing w:line="240" w:lineRule="auto"/>
        <w:jc w:val="left"/>
      </w:pPr>
      <w:r>
        <w:br w:type="page"/>
      </w:r>
    </w:p>
    <w:p w:rsidR="00700B1A" w:rsidRPr="00B4592D" w:rsidRDefault="00700B1A" w:rsidP="00700B1A">
      <w:pPr>
        <w:tabs>
          <w:tab w:val="right" w:pos="8503"/>
        </w:tabs>
        <w:ind w:firstLine="284"/>
        <w:rPr>
          <w:sz w:val="26"/>
          <w:szCs w:val="26"/>
        </w:rPr>
      </w:pPr>
      <w:permStart w:id="1884898297" w:edGrp="everyone"/>
      <w:r w:rsidRPr="00B4592D">
        <w:lastRenderedPageBreak/>
        <w:t>……………………………………</w:t>
      </w:r>
      <w:permEnd w:id="1884898297"/>
      <w:r w:rsidRPr="00B4592D">
        <w:tab/>
      </w:r>
      <w:r w:rsidRPr="00296D05">
        <w:t xml:space="preserve">Gdynia, dnia </w:t>
      </w:r>
      <w:permStart w:id="395402967" w:edGrp="everyone"/>
      <w:r w:rsidRPr="00296D05">
        <w:t>……</w:t>
      </w:r>
      <w:r>
        <w:t>.</w:t>
      </w:r>
      <w:r w:rsidRPr="00296D05">
        <w:t>………</w:t>
      </w:r>
      <w:permEnd w:id="395402967"/>
      <w:r w:rsidRPr="00296D05">
        <w:t>r.</w:t>
      </w:r>
    </w:p>
    <w:p w:rsidR="00700B1A" w:rsidRPr="00B4592D" w:rsidRDefault="00700B1A" w:rsidP="00700B1A">
      <w:pPr>
        <w:pStyle w:val="Bezodstpw1"/>
        <w:rPr>
          <w:rFonts w:ascii="Times New Roman" w:hAnsi="Times New Roman" w:cs="Times New Roman"/>
          <w:i/>
          <w:sz w:val="18"/>
          <w:szCs w:val="18"/>
        </w:rPr>
      </w:pPr>
      <w:r w:rsidRPr="00B4592D">
        <w:rPr>
          <w:rFonts w:ascii="Times New Roman" w:hAnsi="Times New Roman" w:cs="Times New Roman"/>
          <w:i/>
          <w:sz w:val="18"/>
          <w:szCs w:val="18"/>
        </w:rPr>
        <w:t xml:space="preserve">                       </w:t>
      </w:r>
      <w:r>
        <w:rPr>
          <w:rFonts w:ascii="Times New Roman" w:hAnsi="Times New Roman" w:cs="Times New Roman"/>
          <w:i/>
          <w:sz w:val="18"/>
          <w:szCs w:val="18"/>
        </w:rPr>
        <w:t xml:space="preserve">  i</w:t>
      </w:r>
      <w:r w:rsidRPr="00B4592D">
        <w:rPr>
          <w:rFonts w:ascii="Times New Roman" w:hAnsi="Times New Roman" w:cs="Times New Roman"/>
          <w:i/>
          <w:sz w:val="18"/>
          <w:szCs w:val="18"/>
        </w:rPr>
        <w:t xml:space="preserve">mię i nazwisko                                                                             </w:t>
      </w:r>
    </w:p>
    <w:p w:rsidR="00700B1A" w:rsidRPr="00B4592D" w:rsidRDefault="00700B1A" w:rsidP="00700B1A">
      <w:pPr>
        <w:ind w:left="2832" w:firstLine="708"/>
      </w:pPr>
    </w:p>
    <w:p w:rsidR="00700B1A" w:rsidRPr="00B4592D" w:rsidRDefault="00700B1A" w:rsidP="00700B1A">
      <w:pPr>
        <w:ind w:left="2832" w:firstLine="708"/>
      </w:pPr>
    </w:p>
    <w:p w:rsidR="00700B1A" w:rsidRPr="00B4592D" w:rsidRDefault="00700B1A" w:rsidP="00700B1A">
      <w:pPr>
        <w:ind w:left="2832" w:firstLine="708"/>
        <w:rPr>
          <w:b/>
          <w:sz w:val="28"/>
          <w:szCs w:val="28"/>
        </w:rPr>
      </w:pPr>
      <w:r w:rsidRPr="00B4592D">
        <w:rPr>
          <w:b/>
          <w:sz w:val="28"/>
          <w:szCs w:val="28"/>
        </w:rPr>
        <w:t>OŚWIADCZENIE</w:t>
      </w:r>
    </w:p>
    <w:p w:rsidR="00700B1A" w:rsidRPr="00B4592D" w:rsidRDefault="00700B1A" w:rsidP="00700B1A">
      <w:pPr>
        <w:ind w:left="2832" w:firstLine="708"/>
        <w:rPr>
          <w:b/>
          <w:sz w:val="28"/>
          <w:szCs w:val="28"/>
        </w:rPr>
      </w:pPr>
    </w:p>
    <w:p w:rsidR="00700B1A" w:rsidRPr="00B4592D" w:rsidRDefault="00700B1A" w:rsidP="00700B1A">
      <w:pPr>
        <w:rPr>
          <w:sz w:val="26"/>
          <w:szCs w:val="26"/>
        </w:rPr>
      </w:pPr>
      <w:r w:rsidRPr="00B4592D">
        <w:rPr>
          <w:sz w:val="26"/>
          <w:szCs w:val="26"/>
        </w:rPr>
        <w:t>Świadomy/a odpowiedzialności prawnej oświadczam,</w:t>
      </w:r>
      <w:r>
        <w:rPr>
          <w:sz w:val="26"/>
          <w:szCs w:val="26"/>
        </w:rPr>
        <w:t xml:space="preserve"> że złożona praca </w:t>
      </w:r>
      <w:r w:rsidRPr="00B4592D">
        <w:rPr>
          <w:sz w:val="26"/>
          <w:szCs w:val="26"/>
        </w:rPr>
        <w:t>inżynierska / magisterska* pt.:</w:t>
      </w:r>
    </w:p>
    <w:p w:rsidR="00700B1A" w:rsidRPr="001D4177" w:rsidRDefault="00700B1A" w:rsidP="00700B1A">
      <w:pPr>
        <w:jc w:val="center"/>
        <w:rPr>
          <w:rStyle w:val="Pogrubienie"/>
          <w:i/>
        </w:rPr>
      </w:pPr>
      <w:permStart w:id="1076116401" w:edGrp="everyone"/>
      <w:r w:rsidRPr="001D4177">
        <w:rPr>
          <w:rStyle w:val="Pogrubienie"/>
          <w:i/>
        </w:rPr>
        <w:t>………………………………………………………………………………..</w:t>
      </w:r>
      <w:permEnd w:id="1076116401"/>
    </w:p>
    <w:p w:rsidR="00700B1A" w:rsidRPr="00B4592D" w:rsidRDefault="00700B1A" w:rsidP="00700B1A">
      <w:pPr>
        <w:rPr>
          <w:sz w:val="26"/>
          <w:szCs w:val="26"/>
        </w:rPr>
      </w:pPr>
      <w:r w:rsidRPr="00B4592D">
        <w:rPr>
          <w:sz w:val="26"/>
          <w:szCs w:val="26"/>
        </w:rPr>
        <w:t>została napisana przeze mnie samodzielnie.</w:t>
      </w:r>
    </w:p>
    <w:p w:rsidR="00700B1A" w:rsidRPr="00296D05" w:rsidRDefault="00700B1A" w:rsidP="00700B1A">
      <w:pPr>
        <w:tabs>
          <w:tab w:val="left" w:pos="567"/>
        </w:tabs>
        <w:spacing w:line="240" w:lineRule="auto"/>
        <w:rPr>
          <w:sz w:val="20"/>
        </w:rPr>
      </w:pPr>
      <w:r w:rsidRPr="00296D05">
        <w:rPr>
          <w:sz w:val="20"/>
        </w:rPr>
        <w:t>Równocześnie oświadczam, że w pracy wykorzystano tylko cytowaną literaturę, a więc praca nie narusza praw autorskich w rozumieniu ustawy z dnia 4 lutego 1994 roku o prawie autorskim i prawach pokrewnych (Dz. U. 1994, nr 24, poz. 83) oraz dóbr osobistych chronionych prawem cywilnym.</w:t>
      </w:r>
    </w:p>
    <w:p w:rsidR="00700B1A" w:rsidRPr="00296D05" w:rsidRDefault="00700B1A" w:rsidP="00700B1A">
      <w:pPr>
        <w:tabs>
          <w:tab w:val="left" w:pos="567"/>
        </w:tabs>
        <w:spacing w:line="240" w:lineRule="auto"/>
        <w:rPr>
          <w:sz w:val="20"/>
        </w:rPr>
      </w:pPr>
      <w:r w:rsidRPr="00296D05">
        <w:rPr>
          <w:sz w:val="20"/>
        </w:rPr>
        <w:t>Ponadto praca nie zawiera informacji i danych uzyskanych w sposób nielegalny i nie była wcześniej przedmiotem innych procedur urzędowych związanych z uzyskaniem dyplomów lub tytułów zawodowych uczelni wyższej.</w:t>
      </w:r>
    </w:p>
    <w:p w:rsidR="00700B1A" w:rsidRPr="00296D05" w:rsidRDefault="00700B1A" w:rsidP="00700B1A">
      <w:pPr>
        <w:tabs>
          <w:tab w:val="left" w:pos="567"/>
        </w:tabs>
        <w:spacing w:line="240" w:lineRule="auto"/>
        <w:rPr>
          <w:sz w:val="20"/>
        </w:rPr>
      </w:pPr>
      <w:r w:rsidRPr="00296D05">
        <w:rPr>
          <w:sz w:val="20"/>
        </w:rPr>
        <w:t>Oświadczam ponadto, że niniejsza wersja pracy jest identyczna z załączoną wersją elektroniczną na płycie CD.</w:t>
      </w:r>
    </w:p>
    <w:p w:rsidR="00700B1A" w:rsidRPr="00296D05" w:rsidRDefault="00700B1A" w:rsidP="00700B1A">
      <w:pPr>
        <w:tabs>
          <w:tab w:val="left" w:pos="567"/>
        </w:tabs>
        <w:spacing w:line="240" w:lineRule="auto"/>
        <w:rPr>
          <w:color w:val="FF0000"/>
          <w:sz w:val="20"/>
        </w:rPr>
      </w:pPr>
      <w:r w:rsidRPr="00296D05">
        <w:rPr>
          <w:color w:val="FF0000"/>
          <w:sz w:val="20"/>
        </w:rPr>
        <w:t>Na podstawie art. 75 §2 kodeksu postępowania administracyjnego wnoszę o odebranie tego oświadczenia jako dowodu prawdziwości okoliczności w nim podatnych, przy czym jestem świadomy odpowiedzialności karnej z art. 233 §1 i §6 k.k. za złożenie fałszywego oświadczenia.</w:t>
      </w:r>
    </w:p>
    <w:p w:rsidR="00700B1A" w:rsidRPr="00B4592D" w:rsidRDefault="00700B1A" w:rsidP="00700B1A">
      <w:r w:rsidRPr="00B4592D">
        <w:t xml:space="preserve"> </w:t>
      </w:r>
    </w:p>
    <w:p w:rsidR="00700B1A" w:rsidRPr="00B4592D" w:rsidRDefault="00700B1A" w:rsidP="00700B1A"/>
    <w:p w:rsidR="00700B1A" w:rsidRDefault="00700B1A" w:rsidP="00700B1A">
      <w:pPr>
        <w:ind w:firstLine="708"/>
      </w:pPr>
      <w:r w:rsidRPr="00B4592D">
        <w:t>…………………………………………………</w:t>
      </w:r>
      <w:r>
        <w:tab/>
      </w:r>
    </w:p>
    <w:p w:rsidR="00700B1A" w:rsidRPr="00B4592D" w:rsidRDefault="00700B1A" w:rsidP="00700B1A">
      <w:pPr>
        <w:ind w:left="1416" w:firstLine="708"/>
        <w:rPr>
          <w:i/>
          <w:sz w:val="16"/>
          <w:szCs w:val="16"/>
        </w:rPr>
      </w:pPr>
      <w:r w:rsidRPr="00B4592D">
        <w:rPr>
          <w:i/>
          <w:sz w:val="16"/>
          <w:szCs w:val="16"/>
        </w:rPr>
        <w:t>podpis</w:t>
      </w:r>
    </w:p>
    <w:p w:rsidR="00700B1A" w:rsidRPr="00B4592D" w:rsidRDefault="00700B1A" w:rsidP="00700B1A"/>
    <w:p w:rsidR="00700B1A" w:rsidRPr="00B4592D" w:rsidRDefault="00700B1A" w:rsidP="00700B1A"/>
    <w:p w:rsidR="00700B1A" w:rsidRPr="00B4592D" w:rsidRDefault="00700B1A" w:rsidP="00700B1A"/>
    <w:p w:rsidR="00700B1A" w:rsidRPr="009E192B" w:rsidRDefault="00700B1A" w:rsidP="00700B1A">
      <w:pPr>
        <w:tabs>
          <w:tab w:val="right" w:leader="dot" w:pos="9072"/>
        </w:tabs>
        <w:ind w:left="4395"/>
        <w:jc w:val="center"/>
        <w:rPr>
          <w:szCs w:val="18"/>
        </w:rPr>
      </w:pPr>
      <w:r w:rsidRPr="009E192B">
        <w:rPr>
          <w:szCs w:val="18"/>
        </w:rPr>
        <w:t>Wyrażam zgodę</w:t>
      </w:r>
      <w:r>
        <w:rPr>
          <w:szCs w:val="18"/>
        </w:rPr>
        <w:t xml:space="preserve"> </w:t>
      </w:r>
      <w:r w:rsidRPr="009E192B">
        <w:rPr>
          <w:szCs w:val="18"/>
        </w:rPr>
        <w:t>/</w:t>
      </w:r>
      <w:r>
        <w:rPr>
          <w:szCs w:val="18"/>
        </w:rPr>
        <w:t xml:space="preserve"> </w:t>
      </w:r>
      <w:r w:rsidRPr="002B2C7F">
        <w:rPr>
          <w:szCs w:val="18"/>
        </w:rPr>
        <w:t>Nie wyrażam zgody</w:t>
      </w:r>
      <w:r w:rsidRPr="009E192B">
        <w:rPr>
          <w:szCs w:val="18"/>
        </w:rPr>
        <w:t>*</w:t>
      </w:r>
    </w:p>
    <w:p w:rsidR="00700B1A" w:rsidRPr="009E192B" w:rsidRDefault="00700B1A" w:rsidP="00700B1A">
      <w:pPr>
        <w:tabs>
          <w:tab w:val="right" w:leader="dot" w:pos="9072"/>
        </w:tabs>
        <w:ind w:left="4395"/>
        <w:jc w:val="center"/>
        <w:rPr>
          <w:szCs w:val="18"/>
        </w:rPr>
      </w:pPr>
      <w:r w:rsidRPr="009E192B">
        <w:rPr>
          <w:szCs w:val="18"/>
        </w:rPr>
        <w:t>na udostępnienie pracy dyplomowej</w:t>
      </w:r>
    </w:p>
    <w:p w:rsidR="00700B1A" w:rsidRPr="009E192B" w:rsidRDefault="00700B1A" w:rsidP="00700B1A">
      <w:pPr>
        <w:tabs>
          <w:tab w:val="right" w:leader="dot" w:pos="9072"/>
        </w:tabs>
        <w:ind w:left="6120"/>
        <w:jc w:val="center"/>
        <w:rPr>
          <w:szCs w:val="18"/>
        </w:rPr>
      </w:pPr>
    </w:p>
    <w:p w:rsidR="00700B1A" w:rsidRPr="009E192B" w:rsidRDefault="00700B1A" w:rsidP="00700B1A">
      <w:pPr>
        <w:tabs>
          <w:tab w:val="right" w:leader="dot" w:pos="9072"/>
        </w:tabs>
        <w:ind w:left="6120"/>
        <w:jc w:val="center"/>
        <w:rPr>
          <w:szCs w:val="18"/>
        </w:rPr>
      </w:pPr>
    </w:p>
    <w:p w:rsidR="00700B1A" w:rsidRPr="009E192B" w:rsidRDefault="00700B1A" w:rsidP="00700B1A">
      <w:pPr>
        <w:tabs>
          <w:tab w:val="right" w:pos="8503"/>
          <w:tab w:val="right" w:leader="dot" w:pos="9072"/>
        </w:tabs>
        <w:rPr>
          <w:szCs w:val="18"/>
        </w:rPr>
      </w:pPr>
      <w:r>
        <w:rPr>
          <w:szCs w:val="18"/>
        </w:rPr>
        <w:tab/>
      </w:r>
      <w:r w:rsidRPr="009E192B">
        <w:rPr>
          <w:szCs w:val="18"/>
        </w:rPr>
        <w:t>………….</w:t>
      </w:r>
      <w:r>
        <w:rPr>
          <w:szCs w:val="18"/>
        </w:rPr>
        <w:t>…………………………</w:t>
      </w:r>
    </w:p>
    <w:p w:rsidR="00700B1A" w:rsidRDefault="00700B1A" w:rsidP="00700B1A">
      <w:pPr>
        <w:tabs>
          <w:tab w:val="right" w:leader="dot" w:pos="9072"/>
        </w:tabs>
        <w:ind w:left="6120"/>
        <w:jc w:val="center"/>
        <w:rPr>
          <w:sz w:val="16"/>
          <w:szCs w:val="16"/>
        </w:rPr>
      </w:pPr>
      <w:r>
        <w:rPr>
          <w:sz w:val="16"/>
          <w:szCs w:val="16"/>
        </w:rPr>
        <w:t>/data, podpis/</w:t>
      </w:r>
    </w:p>
    <w:p w:rsidR="00832C9F" w:rsidRDefault="00700B1A" w:rsidP="00700B1A">
      <w:r w:rsidRPr="00B4592D">
        <w:rPr>
          <w:sz w:val="16"/>
          <w:szCs w:val="16"/>
        </w:rPr>
        <w:t>*niepotrzebne skreślić</w:t>
      </w:r>
    </w:p>
    <w:p w:rsidR="00700B1A" w:rsidRDefault="00700B1A">
      <w:pPr>
        <w:spacing w:line="240" w:lineRule="auto"/>
        <w:jc w:val="left"/>
      </w:pPr>
      <w:r>
        <w:br w:type="page"/>
      </w:r>
    </w:p>
    <w:p w:rsidR="00700B1A" w:rsidRPr="00CF77C4" w:rsidRDefault="00700B1A" w:rsidP="007F1587">
      <w:pPr>
        <w:pStyle w:val="Nagwek1A"/>
        <w:ind w:firstLine="0"/>
      </w:pPr>
      <w:bookmarkStart w:id="0" w:name="_Toc193116315"/>
      <w:bookmarkStart w:id="1" w:name="_Toc193116959"/>
      <w:r w:rsidRPr="00CF77C4">
        <w:lastRenderedPageBreak/>
        <w:t>STRESZCZENIE</w:t>
      </w:r>
      <w:bookmarkEnd w:id="0"/>
      <w:bookmarkEnd w:id="1"/>
    </w:p>
    <w:p w:rsidR="00700B1A" w:rsidRPr="00CD26C6" w:rsidRDefault="00700B1A" w:rsidP="00CD26C6">
      <w:pPr>
        <w:spacing w:after="240" w:line="240" w:lineRule="auto"/>
        <w:jc w:val="center"/>
        <w:rPr>
          <w:b/>
          <w:sz w:val="28"/>
        </w:rPr>
      </w:pPr>
      <w:permStart w:id="2143186657" w:edGrp="everyone"/>
      <w:r w:rsidRPr="00CD26C6">
        <w:rPr>
          <w:b/>
          <w:sz w:val="28"/>
        </w:rPr>
        <w:t>Wpisz tytuł pracy dyplomowej</w:t>
      </w:r>
      <w:permEnd w:id="2143186657"/>
    </w:p>
    <w:p w:rsidR="00700B1A" w:rsidRDefault="007F1587" w:rsidP="007F1587">
      <w:pPr>
        <w:tabs>
          <w:tab w:val="left" w:pos="567"/>
        </w:tabs>
        <w:rPr>
          <w:szCs w:val="26"/>
        </w:rPr>
      </w:pPr>
      <w:permStart w:id="1494907967" w:edGrp="everyone"/>
      <w:r>
        <w:rPr>
          <w:szCs w:val="26"/>
        </w:rPr>
        <w:tab/>
      </w:r>
      <w:r w:rsidR="00700B1A">
        <w:rPr>
          <w:szCs w:val="26"/>
        </w:rPr>
        <w:t xml:space="preserve">Wpisz tekst streszczenia     Wpisz tekst streszczenia     Wpisz tekst streszczenia Wpisz tekst streszczenia     </w:t>
      </w:r>
    </w:p>
    <w:permEnd w:id="1494907967"/>
    <w:p w:rsidR="00700B1A" w:rsidRPr="00975C0C" w:rsidRDefault="00700B1A" w:rsidP="00700B1A">
      <w:pPr>
        <w:spacing w:before="120"/>
        <w:rPr>
          <w:b/>
          <w:szCs w:val="26"/>
        </w:rPr>
      </w:pPr>
      <w:r>
        <w:rPr>
          <w:b/>
          <w:szCs w:val="26"/>
        </w:rPr>
        <w:t xml:space="preserve">Słowa kluczowe: </w:t>
      </w:r>
      <w:permStart w:id="1993831040" w:edGrp="everyone"/>
      <w:r w:rsidRPr="00CF77C4">
        <w:rPr>
          <w:szCs w:val="26"/>
        </w:rPr>
        <w:t>wpisać 3 do 5 słów kluczowych</w:t>
      </w:r>
      <w:r>
        <w:rPr>
          <w:szCs w:val="26"/>
        </w:rPr>
        <w:t xml:space="preserve"> oddzielonych średnikami</w:t>
      </w:r>
      <w:permEnd w:id="1993831040"/>
      <w:r>
        <w:rPr>
          <w:b/>
          <w:szCs w:val="26"/>
        </w:rPr>
        <w:t xml:space="preserve"> </w:t>
      </w:r>
    </w:p>
    <w:p w:rsidR="00700B1A" w:rsidRDefault="00700B1A">
      <w:pPr>
        <w:spacing w:line="240" w:lineRule="auto"/>
        <w:jc w:val="left"/>
      </w:pPr>
      <w:r>
        <w:br w:type="page"/>
      </w:r>
    </w:p>
    <w:p w:rsidR="00700B1A" w:rsidRPr="000B02AE" w:rsidRDefault="00700B1A" w:rsidP="007F1587">
      <w:pPr>
        <w:pStyle w:val="Nagwek1A"/>
        <w:ind w:firstLine="0"/>
      </w:pPr>
      <w:bookmarkStart w:id="2" w:name="_Toc193116316"/>
      <w:bookmarkStart w:id="3" w:name="_Toc193116960"/>
      <w:r w:rsidRPr="000B02AE">
        <w:lastRenderedPageBreak/>
        <w:t>SUMMARY</w:t>
      </w:r>
      <w:bookmarkEnd w:id="2"/>
      <w:bookmarkEnd w:id="3"/>
    </w:p>
    <w:p w:rsidR="00700B1A" w:rsidRPr="001D20B4" w:rsidRDefault="00700B1A" w:rsidP="001D20B4">
      <w:pPr>
        <w:spacing w:after="240" w:line="240" w:lineRule="auto"/>
        <w:jc w:val="center"/>
        <w:rPr>
          <w:b/>
          <w:sz w:val="28"/>
        </w:rPr>
      </w:pPr>
      <w:permStart w:id="1300257332" w:edGrp="everyone"/>
      <w:r w:rsidRPr="001D20B4">
        <w:rPr>
          <w:b/>
          <w:sz w:val="28"/>
        </w:rPr>
        <w:t>Wpisz tytuł pracy dyplom</w:t>
      </w:r>
      <w:bookmarkStart w:id="4" w:name="_GoBack"/>
      <w:bookmarkEnd w:id="4"/>
      <w:r w:rsidRPr="001D20B4">
        <w:rPr>
          <w:b/>
          <w:sz w:val="28"/>
        </w:rPr>
        <w:t>owej w języku angielskim</w:t>
      </w:r>
      <w:permEnd w:id="1300257332"/>
    </w:p>
    <w:p w:rsidR="00700B1A" w:rsidRPr="000B02AE" w:rsidRDefault="00700B1A" w:rsidP="00700B1A">
      <w:pPr>
        <w:tabs>
          <w:tab w:val="left" w:pos="567"/>
        </w:tabs>
        <w:rPr>
          <w:szCs w:val="26"/>
        </w:rPr>
      </w:pPr>
      <w:r w:rsidRPr="00296D05">
        <w:rPr>
          <w:szCs w:val="26"/>
        </w:rPr>
        <w:tab/>
      </w:r>
      <w:permStart w:id="1763075785" w:edGrp="everyone"/>
      <w:r w:rsidRPr="000B02AE">
        <w:rPr>
          <w:szCs w:val="26"/>
        </w:rPr>
        <w:t xml:space="preserve">Wpisz tekst streszczenia w j. angielskim    Wpisz tekst streszczenia w j. angielskim     Wpisz tekst streszczenia w j. angielskim. </w:t>
      </w:r>
      <w:permEnd w:id="1763075785"/>
      <w:r w:rsidRPr="000B02AE">
        <w:rPr>
          <w:szCs w:val="26"/>
        </w:rPr>
        <w:t xml:space="preserve">  </w:t>
      </w:r>
    </w:p>
    <w:p w:rsidR="00700B1A" w:rsidRDefault="00700B1A" w:rsidP="00700B1A">
      <w:r w:rsidRPr="000B02AE">
        <w:rPr>
          <w:b/>
          <w:szCs w:val="26"/>
        </w:rPr>
        <w:t xml:space="preserve">Key Words: </w:t>
      </w:r>
      <w:permStart w:id="144392833" w:edGrp="everyone"/>
      <w:r w:rsidRPr="000B02AE">
        <w:rPr>
          <w:szCs w:val="26"/>
        </w:rPr>
        <w:t>wpisać 3 do 5 słów kluczowych oddzielonych średnikami</w:t>
      </w:r>
      <w:permEnd w:id="144392833"/>
    </w:p>
    <w:p w:rsidR="00700B1A" w:rsidRDefault="00700B1A">
      <w:pPr>
        <w:spacing w:line="240" w:lineRule="auto"/>
        <w:jc w:val="left"/>
      </w:pPr>
      <w:r>
        <w:br w:type="page"/>
      </w:r>
    </w:p>
    <w:p w:rsidR="00492625" w:rsidRDefault="00492625" w:rsidP="00492625">
      <w:pPr>
        <w:pStyle w:val="Nagwek1"/>
      </w:pPr>
      <w:r>
        <w:lastRenderedPageBreak/>
        <w:t>Spis treści:</w:t>
      </w:r>
    </w:p>
    <w:permStart w:id="1489066825" w:edGrp="everyone"/>
    <w:p w:rsidR="00492625" w:rsidRDefault="00492625" w:rsidP="00492625">
      <w:pPr>
        <w:pStyle w:val="Spistreci1"/>
        <w:rPr>
          <w:rFonts w:asciiTheme="minorHAnsi" w:eastAsiaTheme="minorEastAsia" w:hAnsiTheme="minorHAnsi"/>
          <w:noProof/>
          <w:sz w:val="22"/>
          <w:lang w:eastAsia="pl-PL"/>
        </w:rPr>
      </w:pPr>
      <w:r>
        <w:fldChar w:fldCharType="begin"/>
      </w:r>
      <w:r>
        <w:instrText xml:space="preserve"> TOC \o "1-3" \h \z \t "Nagłówek 1A;1;Nagłówek 1B;1" </w:instrText>
      </w:r>
      <w:r>
        <w:fldChar w:fldCharType="separate"/>
      </w:r>
      <w:hyperlink w:anchor="_Toc193116959" w:history="1">
        <w:r w:rsidRPr="0046281F">
          <w:rPr>
            <w:rStyle w:val="Hipercze"/>
            <w:noProof/>
          </w:rPr>
          <w:t>STRESZCZENIE</w:t>
        </w:r>
        <w:r>
          <w:rPr>
            <w:noProof/>
            <w:webHidden/>
          </w:rPr>
          <w:tab/>
        </w:r>
        <w:r>
          <w:rPr>
            <w:noProof/>
            <w:webHidden/>
          </w:rPr>
          <w:fldChar w:fldCharType="begin"/>
        </w:r>
        <w:r>
          <w:rPr>
            <w:noProof/>
            <w:webHidden/>
          </w:rPr>
          <w:instrText xml:space="preserve"> PAGEREF _Toc193116959 \h </w:instrText>
        </w:r>
        <w:r>
          <w:rPr>
            <w:noProof/>
            <w:webHidden/>
          </w:rPr>
        </w:r>
        <w:r>
          <w:rPr>
            <w:noProof/>
            <w:webHidden/>
          </w:rPr>
          <w:fldChar w:fldCharType="separate"/>
        </w:r>
        <w:r w:rsidR="005927E8">
          <w:rPr>
            <w:noProof/>
            <w:webHidden/>
          </w:rPr>
          <w:t>4</w:t>
        </w:r>
        <w:r>
          <w:rPr>
            <w:noProof/>
            <w:webHidden/>
          </w:rPr>
          <w:fldChar w:fldCharType="end"/>
        </w:r>
      </w:hyperlink>
    </w:p>
    <w:p w:rsidR="00492625" w:rsidRDefault="001D20B4" w:rsidP="00492625">
      <w:pPr>
        <w:pStyle w:val="Spistreci1"/>
        <w:rPr>
          <w:rFonts w:asciiTheme="minorHAnsi" w:eastAsiaTheme="minorEastAsia" w:hAnsiTheme="minorHAnsi"/>
          <w:noProof/>
          <w:sz w:val="22"/>
          <w:lang w:eastAsia="pl-PL"/>
        </w:rPr>
      </w:pPr>
      <w:hyperlink w:anchor="_Toc193116960" w:history="1">
        <w:r w:rsidR="00492625" w:rsidRPr="0046281F">
          <w:rPr>
            <w:rStyle w:val="Hipercze"/>
            <w:noProof/>
          </w:rPr>
          <w:t>SUMMARY</w:t>
        </w:r>
        <w:r w:rsidR="00492625">
          <w:rPr>
            <w:noProof/>
            <w:webHidden/>
          </w:rPr>
          <w:tab/>
        </w:r>
        <w:r w:rsidR="00492625">
          <w:rPr>
            <w:noProof/>
            <w:webHidden/>
          </w:rPr>
          <w:fldChar w:fldCharType="begin"/>
        </w:r>
        <w:r w:rsidR="00492625">
          <w:rPr>
            <w:noProof/>
            <w:webHidden/>
          </w:rPr>
          <w:instrText xml:space="preserve"> PAGEREF _Toc193116960 \h </w:instrText>
        </w:r>
        <w:r w:rsidR="00492625">
          <w:rPr>
            <w:noProof/>
            <w:webHidden/>
          </w:rPr>
        </w:r>
        <w:r w:rsidR="00492625">
          <w:rPr>
            <w:noProof/>
            <w:webHidden/>
          </w:rPr>
          <w:fldChar w:fldCharType="separate"/>
        </w:r>
        <w:r w:rsidR="005927E8">
          <w:rPr>
            <w:noProof/>
            <w:webHidden/>
          </w:rPr>
          <w:t>5</w:t>
        </w:r>
        <w:r w:rsidR="00492625">
          <w:rPr>
            <w:noProof/>
            <w:webHidden/>
          </w:rPr>
          <w:fldChar w:fldCharType="end"/>
        </w:r>
      </w:hyperlink>
    </w:p>
    <w:p w:rsidR="00492625" w:rsidRDefault="001D20B4" w:rsidP="00492625">
      <w:pPr>
        <w:pStyle w:val="Spistreci1"/>
        <w:rPr>
          <w:rFonts w:asciiTheme="minorHAnsi" w:eastAsiaTheme="minorEastAsia" w:hAnsiTheme="minorHAnsi"/>
          <w:noProof/>
          <w:sz w:val="22"/>
          <w:lang w:eastAsia="pl-PL"/>
        </w:rPr>
      </w:pPr>
      <w:hyperlink w:anchor="_Toc193116961" w:history="1">
        <w:r w:rsidR="00492625" w:rsidRPr="0046281F">
          <w:rPr>
            <w:rStyle w:val="Hipercze"/>
            <w:noProof/>
          </w:rPr>
          <w:t>Wstęp</w:t>
        </w:r>
        <w:r w:rsidR="00492625">
          <w:rPr>
            <w:noProof/>
            <w:webHidden/>
          </w:rPr>
          <w:tab/>
        </w:r>
        <w:r w:rsidR="00492625">
          <w:rPr>
            <w:noProof/>
            <w:webHidden/>
          </w:rPr>
          <w:fldChar w:fldCharType="begin"/>
        </w:r>
        <w:r w:rsidR="00492625">
          <w:rPr>
            <w:noProof/>
            <w:webHidden/>
          </w:rPr>
          <w:instrText xml:space="preserve"> PAGEREF _Toc193116961 \h </w:instrText>
        </w:r>
        <w:r w:rsidR="00492625">
          <w:rPr>
            <w:noProof/>
            <w:webHidden/>
          </w:rPr>
        </w:r>
        <w:r w:rsidR="00492625">
          <w:rPr>
            <w:noProof/>
            <w:webHidden/>
          </w:rPr>
          <w:fldChar w:fldCharType="separate"/>
        </w:r>
        <w:r w:rsidR="005927E8">
          <w:rPr>
            <w:noProof/>
            <w:webHidden/>
          </w:rPr>
          <w:t>7</w:t>
        </w:r>
        <w:r w:rsidR="00492625">
          <w:rPr>
            <w:noProof/>
            <w:webHidden/>
          </w:rPr>
          <w:fldChar w:fldCharType="end"/>
        </w:r>
      </w:hyperlink>
    </w:p>
    <w:p w:rsidR="00492625" w:rsidRDefault="001D20B4" w:rsidP="00492625">
      <w:pPr>
        <w:pStyle w:val="Spistreci1"/>
        <w:ind w:left="397" w:hanging="397"/>
        <w:rPr>
          <w:rFonts w:asciiTheme="minorHAnsi" w:eastAsiaTheme="minorEastAsia" w:hAnsiTheme="minorHAnsi"/>
          <w:noProof/>
          <w:sz w:val="22"/>
          <w:lang w:eastAsia="pl-PL"/>
        </w:rPr>
      </w:pPr>
      <w:hyperlink w:anchor="_Toc193116962" w:history="1">
        <w:r w:rsidR="00492625" w:rsidRPr="0046281F">
          <w:rPr>
            <w:rStyle w:val="Hipercze"/>
            <w:noProof/>
          </w:rPr>
          <w:t>1.</w:t>
        </w:r>
        <w:r w:rsidR="00492625">
          <w:rPr>
            <w:rFonts w:asciiTheme="minorHAnsi" w:eastAsiaTheme="minorEastAsia" w:hAnsiTheme="minorHAnsi"/>
            <w:noProof/>
            <w:sz w:val="22"/>
            <w:lang w:eastAsia="pl-PL"/>
          </w:rPr>
          <w:tab/>
        </w:r>
        <w:r w:rsidR="00492625" w:rsidRPr="0046281F">
          <w:rPr>
            <w:rStyle w:val="Hipercze"/>
            <w:noProof/>
          </w:rPr>
          <w:t>Wpisać tytuł pierwszego rozdziału</w:t>
        </w:r>
        <w:r w:rsidR="00492625">
          <w:rPr>
            <w:noProof/>
            <w:webHidden/>
          </w:rPr>
          <w:tab/>
        </w:r>
        <w:r w:rsidR="00492625">
          <w:rPr>
            <w:noProof/>
            <w:webHidden/>
          </w:rPr>
          <w:fldChar w:fldCharType="begin"/>
        </w:r>
        <w:r w:rsidR="00492625">
          <w:rPr>
            <w:noProof/>
            <w:webHidden/>
          </w:rPr>
          <w:instrText xml:space="preserve"> PAGEREF _Toc193116962 \h </w:instrText>
        </w:r>
        <w:r w:rsidR="00492625">
          <w:rPr>
            <w:noProof/>
            <w:webHidden/>
          </w:rPr>
        </w:r>
        <w:r w:rsidR="00492625">
          <w:rPr>
            <w:noProof/>
            <w:webHidden/>
          </w:rPr>
          <w:fldChar w:fldCharType="separate"/>
        </w:r>
        <w:r w:rsidR="005927E8">
          <w:rPr>
            <w:noProof/>
            <w:webHidden/>
          </w:rPr>
          <w:t>11</w:t>
        </w:r>
        <w:r w:rsidR="00492625">
          <w:rPr>
            <w:noProof/>
            <w:webHidden/>
          </w:rPr>
          <w:fldChar w:fldCharType="end"/>
        </w:r>
      </w:hyperlink>
    </w:p>
    <w:p w:rsidR="00492625" w:rsidRDefault="001D20B4" w:rsidP="00286189">
      <w:pPr>
        <w:pStyle w:val="Spistreci2"/>
        <w:tabs>
          <w:tab w:val="right" w:leader="dot" w:pos="8493"/>
        </w:tabs>
        <w:spacing w:after="120" w:line="240" w:lineRule="auto"/>
        <w:ind w:left="1021" w:hanging="567"/>
        <w:rPr>
          <w:rFonts w:asciiTheme="minorHAnsi" w:eastAsiaTheme="minorEastAsia" w:hAnsiTheme="minorHAnsi"/>
          <w:noProof/>
          <w:sz w:val="22"/>
          <w:lang w:eastAsia="pl-PL"/>
        </w:rPr>
      </w:pPr>
      <w:hyperlink w:anchor="_Toc193116963" w:history="1">
        <w:r w:rsidR="00492625" w:rsidRPr="0046281F">
          <w:rPr>
            <w:rStyle w:val="Hipercze"/>
            <w:noProof/>
          </w:rPr>
          <w:t>1.1.</w:t>
        </w:r>
        <w:r w:rsidR="00492625">
          <w:rPr>
            <w:rFonts w:asciiTheme="minorHAnsi" w:eastAsiaTheme="minorEastAsia" w:hAnsiTheme="minorHAnsi"/>
            <w:noProof/>
            <w:sz w:val="22"/>
            <w:lang w:eastAsia="pl-PL"/>
          </w:rPr>
          <w:tab/>
        </w:r>
        <w:r w:rsidR="00492625" w:rsidRPr="0046281F">
          <w:rPr>
            <w:rStyle w:val="Hipercze"/>
            <w:noProof/>
          </w:rPr>
          <w:t>Format zmiennych, wzorów matematycznych i inne</w:t>
        </w:r>
        <w:r w:rsidR="00492625">
          <w:rPr>
            <w:noProof/>
            <w:webHidden/>
          </w:rPr>
          <w:tab/>
        </w:r>
        <w:r w:rsidR="00492625">
          <w:rPr>
            <w:noProof/>
            <w:webHidden/>
          </w:rPr>
          <w:fldChar w:fldCharType="begin"/>
        </w:r>
        <w:r w:rsidR="00492625">
          <w:rPr>
            <w:noProof/>
            <w:webHidden/>
          </w:rPr>
          <w:instrText xml:space="preserve"> PAGEREF _Toc193116963 \h </w:instrText>
        </w:r>
        <w:r w:rsidR="00492625">
          <w:rPr>
            <w:noProof/>
            <w:webHidden/>
          </w:rPr>
        </w:r>
        <w:r w:rsidR="00492625">
          <w:rPr>
            <w:noProof/>
            <w:webHidden/>
          </w:rPr>
          <w:fldChar w:fldCharType="separate"/>
        </w:r>
        <w:r w:rsidR="005927E8">
          <w:rPr>
            <w:noProof/>
            <w:webHidden/>
          </w:rPr>
          <w:t>13</w:t>
        </w:r>
        <w:r w:rsidR="00492625">
          <w:rPr>
            <w:noProof/>
            <w:webHidden/>
          </w:rPr>
          <w:fldChar w:fldCharType="end"/>
        </w:r>
      </w:hyperlink>
    </w:p>
    <w:p w:rsidR="00492625" w:rsidRDefault="001D20B4" w:rsidP="00286189">
      <w:pPr>
        <w:pStyle w:val="Spistreci2"/>
        <w:tabs>
          <w:tab w:val="right" w:leader="dot" w:pos="8493"/>
        </w:tabs>
        <w:spacing w:after="120" w:line="240" w:lineRule="auto"/>
        <w:ind w:left="1021" w:hanging="567"/>
        <w:rPr>
          <w:rFonts w:asciiTheme="minorHAnsi" w:eastAsiaTheme="minorEastAsia" w:hAnsiTheme="minorHAnsi"/>
          <w:noProof/>
          <w:sz w:val="22"/>
          <w:lang w:eastAsia="pl-PL"/>
        </w:rPr>
      </w:pPr>
      <w:hyperlink w:anchor="_Toc193116964" w:history="1">
        <w:r w:rsidR="00492625" w:rsidRPr="0046281F">
          <w:rPr>
            <w:rStyle w:val="Hipercze"/>
            <w:noProof/>
          </w:rPr>
          <w:t>1.2.</w:t>
        </w:r>
        <w:r w:rsidR="00492625">
          <w:rPr>
            <w:rFonts w:asciiTheme="minorHAnsi" w:eastAsiaTheme="minorEastAsia" w:hAnsiTheme="minorHAnsi"/>
            <w:noProof/>
            <w:sz w:val="22"/>
            <w:lang w:eastAsia="pl-PL"/>
          </w:rPr>
          <w:tab/>
        </w:r>
        <w:r w:rsidR="00492625" w:rsidRPr="0046281F">
          <w:rPr>
            <w:rStyle w:val="Hipercze"/>
            <w:noProof/>
          </w:rPr>
          <w:t>Format rysunku</w:t>
        </w:r>
        <w:r w:rsidR="00492625">
          <w:rPr>
            <w:noProof/>
            <w:webHidden/>
          </w:rPr>
          <w:tab/>
        </w:r>
        <w:r w:rsidR="00492625">
          <w:rPr>
            <w:noProof/>
            <w:webHidden/>
          </w:rPr>
          <w:fldChar w:fldCharType="begin"/>
        </w:r>
        <w:r w:rsidR="00492625">
          <w:rPr>
            <w:noProof/>
            <w:webHidden/>
          </w:rPr>
          <w:instrText xml:space="preserve"> PAGEREF _Toc193116964 \h </w:instrText>
        </w:r>
        <w:r w:rsidR="00492625">
          <w:rPr>
            <w:noProof/>
            <w:webHidden/>
          </w:rPr>
        </w:r>
        <w:r w:rsidR="00492625">
          <w:rPr>
            <w:noProof/>
            <w:webHidden/>
          </w:rPr>
          <w:fldChar w:fldCharType="separate"/>
        </w:r>
        <w:r w:rsidR="005927E8">
          <w:rPr>
            <w:noProof/>
            <w:webHidden/>
          </w:rPr>
          <w:t>15</w:t>
        </w:r>
        <w:r w:rsidR="00492625">
          <w:rPr>
            <w:noProof/>
            <w:webHidden/>
          </w:rPr>
          <w:fldChar w:fldCharType="end"/>
        </w:r>
      </w:hyperlink>
    </w:p>
    <w:p w:rsidR="00492625" w:rsidRDefault="001D20B4" w:rsidP="00286189">
      <w:pPr>
        <w:pStyle w:val="Spistreci2"/>
        <w:tabs>
          <w:tab w:val="right" w:leader="dot" w:pos="8493"/>
        </w:tabs>
        <w:spacing w:after="120" w:line="240" w:lineRule="auto"/>
        <w:ind w:left="1021" w:hanging="567"/>
        <w:rPr>
          <w:rFonts w:asciiTheme="minorHAnsi" w:eastAsiaTheme="minorEastAsia" w:hAnsiTheme="minorHAnsi"/>
          <w:noProof/>
          <w:sz w:val="22"/>
          <w:lang w:eastAsia="pl-PL"/>
        </w:rPr>
      </w:pPr>
      <w:hyperlink w:anchor="_Toc193116965" w:history="1">
        <w:r w:rsidR="00492625" w:rsidRPr="0046281F">
          <w:rPr>
            <w:rStyle w:val="Hipercze"/>
            <w:noProof/>
          </w:rPr>
          <w:t>1.3.</w:t>
        </w:r>
        <w:r w:rsidR="00492625">
          <w:rPr>
            <w:rFonts w:asciiTheme="minorHAnsi" w:eastAsiaTheme="minorEastAsia" w:hAnsiTheme="minorHAnsi"/>
            <w:noProof/>
            <w:sz w:val="22"/>
            <w:lang w:eastAsia="pl-PL"/>
          </w:rPr>
          <w:tab/>
        </w:r>
        <w:r w:rsidR="00492625" w:rsidRPr="0046281F">
          <w:rPr>
            <w:rStyle w:val="Hipercze"/>
            <w:noProof/>
          </w:rPr>
          <w:t>Format tabel</w:t>
        </w:r>
        <w:r w:rsidR="00492625">
          <w:rPr>
            <w:noProof/>
            <w:webHidden/>
          </w:rPr>
          <w:tab/>
        </w:r>
        <w:r w:rsidR="00492625">
          <w:rPr>
            <w:noProof/>
            <w:webHidden/>
          </w:rPr>
          <w:fldChar w:fldCharType="begin"/>
        </w:r>
        <w:r w:rsidR="00492625">
          <w:rPr>
            <w:noProof/>
            <w:webHidden/>
          </w:rPr>
          <w:instrText xml:space="preserve"> PAGEREF _Toc193116965 \h </w:instrText>
        </w:r>
        <w:r w:rsidR="00492625">
          <w:rPr>
            <w:noProof/>
            <w:webHidden/>
          </w:rPr>
        </w:r>
        <w:r w:rsidR="00492625">
          <w:rPr>
            <w:noProof/>
            <w:webHidden/>
          </w:rPr>
          <w:fldChar w:fldCharType="separate"/>
        </w:r>
        <w:r w:rsidR="005927E8">
          <w:rPr>
            <w:noProof/>
            <w:webHidden/>
          </w:rPr>
          <w:t>18</w:t>
        </w:r>
        <w:r w:rsidR="00492625">
          <w:rPr>
            <w:noProof/>
            <w:webHidden/>
          </w:rPr>
          <w:fldChar w:fldCharType="end"/>
        </w:r>
      </w:hyperlink>
    </w:p>
    <w:p w:rsidR="00492625" w:rsidRDefault="001D20B4" w:rsidP="00286189">
      <w:pPr>
        <w:pStyle w:val="Spistreci2"/>
        <w:tabs>
          <w:tab w:val="right" w:leader="dot" w:pos="8493"/>
        </w:tabs>
        <w:spacing w:after="120" w:line="240" w:lineRule="auto"/>
        <w:ind w:left="1021" w:hanging="567"/>
        <w:rPr>
          <w:rFonts w:asciiTheme="minorHAnsi" w:eastAsiaTheme="minorEastAsia" w:hAnsiTheme="minorHAnsi"/>
          <w:noProof/>
          <w:sz w:val="22"/>
          <w:lang w:eastAsia="pl-PL"/>
        </w:rPr>
      </w:pPr>
      <w:hyperlink w:anchor="_Toc193116966" w:history="1">
        <w:r w:rsidR="00492625" w:rsidRPr="0046281F">
          <w:rPr>
            <w:rStyle w:val="Hipercze"/>
            <w:noProof/>
          </w:rPr>
          <w:t>1.4.</w:t>
        </w:r>
        <w:r w:rsidR="00492625">
          <w:rPr>
            <w:rFonts w:asciiTheme="minorHAnsi" w:eastAsiaTheme="minorEastAsia" w:hAnsiTheme="minorHAnsi"/>
            <w:noProof/>
            <w:sz w:val="22"/>
            <w:lang w:eastAsia="pl-PL"/>
          </w:rPr>
          <w:tab/>
        </w:r>
        <w:r w:rsidR="00492625" w:rsidRPr="0046281F">
          <w:rPr>
            <w:rStyle w:val="Hipercze"/>
            <w:noProof/>
          </w:rPr>
          <w:t>Format spisu treści</w:t>
        </w:r>
        <w:r w:rsidR="00492625">
          <w:rPr>
            <w:noProof/>
            <w:webHidden/>
          </w:rPr>
          <w:tab/>
        </w:r>
        <w:r w:rsidR="00492625">
          <w:rPr>
            <w:noProof/>
            <w:webHidden/>
          </w:rPr>
          <w:fldChar w:fldCharType="begin"/>
        </w:r>
        <w:r w:rsidR="00492625">
          <w:rPr>
            <w:noProof/>
            <w:webHidden/>
          </w:rPr>
          <w:instrText xml:space="preserve"> PAGEREF _Toc193116966 \h </w:instrText>
        </w:r>
        <w:r w:rsidR="00492625">
          <w:rPr>
            <w:noProof/>
            <w:webHidden/>
          </w:rPr>
        </w:r>
        <w:r w:rsidR="00492625">
          <w:rPr>
            <w:noProof/>
            <w:webHidden/>
          </w:rPr>
          <w:fldChar w:fldCharType="separate"/>
        </w:r>
        <w:r w:rsidR="005927E8">
          <w:rPr>
            <w:noProof/>
            <w:webHidden/>
          </w:rPr>
          <w:t>19</w:t>
        </w:r>
        <w:r w:rsidR="00492625">
          <w:rPr>
            <w:noProof/>
            <w:webHidden/>
          </w:rPr>
          <w:fldChar w:fldCharType="end"/>
        </w:r>
      </w:hyperlink>
    </w:p>
    <w:p w:rsidR="00492625" w:rsidRDefault="001D20B4" w:rsidP="00286189">
      <w:pPr>
        <w:pStyle w:val="Spistreci3"/>
        <w:tabs>
          <w:tab w:val="right" w:leader="dot" w:pos="8493"/>
        </w:tabs>
        <w:spacing w:after="120" w:line="240" w:lineRule="auto"/>
        <w:ind w:left="1701" w:hanging="680"/>
        <w:rPr>
          <w:rFonts w:asciiTheme="minorHAnsi" w:eastAsiaTheme="minorEastAsia" w:hAnsiTheme="minorHAnsi"/>
          <w:noProof/>
          <w:sz w:val="22"/>
          <w:lang w:eastAsia="pl-PL"/>
        </w:rPr>
      </w:pPr>
      <w:hyperlink w:anchor="_Toc193116967" w:history="1">
        <w:r w:rsidR="00492625" w:rsidRPr="0046281F">
          <w:rPr>
            <w:rStyle w:val="Hipercze"/>
            <w:noProof/>
          </w:rPr>
          <w:t>1.4.1.</w:t>
        </w:r>
        <w:r w:rsidR="00492625">
          <w:rPr>
            <w:rFonts w:asciiTheme="minorHAnsi" w:eastAsiaTheme="minorEastAsia" w:hAnsiTheme="minorHAnsi"/>
            <w:noProof/>
            <w:sz w:val="22"/>
            <w:lang w:eastAsia="pl-PL"/>
          </w:rPr>
          <w:tab/>
        </w:r>
        <w:r w:rsidR="00492625" w:rsidRPr="0046281F">
          <w:rPr>
            <w:rStyle w:val="Hipercze"/>
            <w:noProof/>
          </w:rPr>
          <w:t>Wpisać tytuł podrozdziału</w:t>
        </w:r>
        <w:r w:rsidR="00492625">
          <w:rPr>
            <w:noProof/>
            <w:webHidden/>
          </w:rPr>
          <w:tab/>
        </w:r>
        <w:r w:rsidR="00492625">
          <w:rPr>
            <w:noProof/>
            <w:webHidden/>
          </w:rPr>
          <w:fldChar w:fldCharType="begin"/>
        </w:r>
        <w:r w:rsidR="00492625">
          <w:rPr>
            <w:noProof/>
            <w:webHidden/>
          </w:rPr>
          <w:instrText xml:space="preserve"> PAGEREF _Toc193116967 \h </w:instrText>
        </w:r>
        <w:r w:rsidR="00492625">
          <w:rPr>
            <w:noProof/>
            <w:webHidden/>
          </w:rPr>
        </w:r>
        <w:r w:rsidR="00492625">
          <w:rPr>
            <w:noProof/>
            <w:webHidden/>
          </w:rPr>
          <w:fldChar w:fldCharType="separate"/>
        </w:r>
        <w:r w:rsidR="005927E8">
          <w:rPr>
            <w:noProof/>
            <w:webHidden/>
          </w:rPr>
          <w:t>19</w:t>
        </w:r>
        <w:r w:rsidR="00492625">
          <w:rPr>
            <w:noProof/>
            <w:webHidden/>
          </w:rPr>
          <w:fldChar w:fldCharType="end"/>
        </w:r>
      </w:hyperlink>
    </w:p>
    <w:p w:rsidR="00492625" w:rsidRDefault="001D20B4" w:rsidP="00286189">
      <w:pPr>
        <w:pStyle w:val="Spistreci3"/>
        <w:tabs>
          <w:tab w:val="right" w:leader="dot" w:pos="8493"/>
        </w:tabs>
        <w:spacing w:after="120" w:line="240" w:lineRule="auto"/>
        <w:ind w:left="1701" w:hanging="680"/>
        <w:rPr>
          <w:rFonts w:asciiTheme="minorHAnsi" w:eastAsiaTheme="minorEastAsia" w:hAnsiTheme="minorHAnsi"/>
          <w:noProof/>
          <w:sz w:val="22"/>
          <w:lang w:eastAsia="pl-PL"/>
        </w:rPr>
      </w:pPr>
      <w:hyperlink w:anchor="_Toc193116968" w:history="1">
        <w:r w:rsidR="00492625" w:rsidRPr="0046281F">
          <w:rPr>
            <w:rStyle w:val="Hipercze"/>
            <w:noProof/>
          </w:rPr>
          <w:t>1.4.2.</w:t>
        </w:r>
        <w:r w:rsidR="00492625">
          <w:rPr>
            <w:rFonts w:asciiTheme="minorHAnsi" w:eastAsiaTheme="minorEastAsia" w:hAnsiTheme="minorHAnsi"/>
            <w:noProof/>
            <w:sz w:val="22"/>
            <w:lang w:eastAsia="pl-PL"/>
          </w:rPr>
          <w:tab/>
        </w:r>
        <w:r w:rsidR="00492625" w:rsidRPr="0046281F">
          <w:rPr>
            <w:rStyle w:val="Hipercze"/>
            <w:noProof/>
          </w:rPr>
          <w:t>Wpisać tytuł podrozdziału</w:t>
        </w:r>
        <w:r w:rsidR="00492625">
          <w:rPr>
            <w:noProof/>
            <w:webHidden/>
          </w:rPr>
          <w:tab/>
        </w:r>
        <w:r w:rsidR="00492625">
          <w:rPr>
            <w:noProof/>
            <w:webHidden/>
          </w:rPr>
          <w:fldChar w:fldCharType="begin"/>
        </w:r>
        <w:r w:rsidR="00492625">
          <w:rPr>
            <w:noProof/>
            <w:webHidden/>
          </w:rPr>
          <w:instrText xml:space="preserve"> PAGEREF _Toc193116968 \h </w:instrText>
        </w:r>
        <w:r w:rsidR="00492625">
          <w:rPr>
            <w:noProof/>
            <w:webHidden/>
          </w:rPr>
        </w:r>
        <w:r w:rsidR="00492625">
          <w:rPr>
            <w:noProof/>
            <w:webHidden/>
          </w:rPr>
          <w:fldChar w:fldCharType="separate"/>
        </w:r>
        <w:r w:rsidR="005927E8">
          <w:rPr>
            <w:noProof/>
            <w:webHidden/>
          </w:rPr>
          <w:t>19</w:t>
        </w:r>
        <w:r w:rsidR="00492625">
          <w:rPr>
            <w:noProof/>
            <w:webHidden/>
          </w:rPr>
          <w:fldChar w:fldCharType="end"/>
        </w:r>
      </w:hyperlink>
    </w:p>
    <w:p w:rsidR="00492625" w:rsidRDefault="001D20B4" w:rsidP="00492625">
      <w:pPr>
        <w:pStyle w:val="Spistreci1"/>
        <w:ind w:left="397" w:hanging="397"/>
        <w:rPr>
          <w:rFonts w:asciiTheme="minorHAnsi" w:eastAsiaTheme="minorEastAsia" w:hAnsiTheme="minorHAnsi"/>
          <w:noProof/>
          <w:sz w:val="22"/>
          <w:lang w:eastAsia="pl-PL"/>
        </w:rPr>
      </w:pPr>
      <w:hyperlink w:anchor="_Toc193116969" w:history="1">
        <w:r w:rsidR="00492625" w:rsidRPr="0046281F">
          <w:rPr>
            <w:rStyle w:val="Hipercze"/>
            <w:noProof/>
          </w:rPr>
          <w:t>2.</w:t>
        </w:r>
        <w:r w:rsidR="00492625">
          <w:rPr>
            <w:rFonts w:asciiTheme="minorHAnsi" w:eastAsiaTheme="minorEastAsia" w:hAnsiTheme="minorHAnsi"/>
            <w:noProof/>
            <w:sz w:val="22"/>
            <w:lang w:eastAsia="pl-PL"/>
          </w:rPr>
          <w:tab/>
        </w:r>
        <w:r w:rsidR="00492625" w:rsidRPr="0046281F">
          <w:rPr>
            <w:rStyle w:val="Hipercze"/>
            <w:noProof/>
          </w:rPr>
          <w:t>Wpisać kolejny numer rozdziału</w:t>
        </w:r>
        <w:r w:rsidR="00492625">
          <w:rPr>
            <w:noProof/>
            <w:webHidden/>
          </w:rPr>
          <w:tab/>
        </w:r>
        <w:r w:rsidR="00492625">
          <w:rPr>
            <w:noProof/>
            <w:webHidden/>
          </w:rPr>
          <w:fldChar w:fldCharType="begin"/>
        </w:r>
        <w:r w:rsidR="00492625">
          <w:rPr>
            <w:noProof/>
            <w:webHidden/>
          </w:rPr>
          <w:instrText xml:space="preserve"> PAGEREF _Toc193116969 \h </w:instrText>
        </w:r>
        <w:r w:rsidR="00492625">
          <w:rPr>
            <w:noProof/>
            <w:webHidden/>
          </w:rPr>
        </w:r>
        <w:r w:rsidR="00492625">
          <w:rPr>
            <w:noProof/>
            <w:webHidden/>
          </w:rPr>
          <w:fldChar w:fldCharType="separate"/>
        </w:r>
        <w:r w:rsidR="005927E8">
          <w:rPr>
            <w:noProof/>
            <w:webHidden/>
          </w:rPr>
          <w:t>22</w:t>
        </w:r>
        <w:r w:rsidR="00492625">
          <w:rPr>
            <w:noProof/>
            <w:webHidden/>
          </w:rPr>
          <w:fldChar w:fldCharType="end"/>
        </w:r>
      </w:hyperlink>
    </w:p>
    <w:p w:rsidR="00492625" w:rsidRDefault="001D20B4" w:rsidP="00286189">
      <w:pPr>
        <w:pStyle w:val="Spistreci2"/>
        <w:tabs>
          <w:tab w:val="right" w:leader="dot" w:pos="8493"/>
        </w:tabs>
        <w:spacing w:after="120" w:line="240" w:lineRule="auto"/>
        <w:ind w:left="1021" w:hanging="567"/>
        <w:rPr>
          <w:rFonts w:asciiTheme="minorHAnsi" w:eastAsiaTheme="minorEastAsia" w:hAnsiTheme="minorHAnsi"/>
          <w:noProof/>
          <w:sz w:val="22"/>
          <w:lang w:eastAsia="pl-PL"/>
        </w:rPr>
      </w:pPr>
      <w:hyperlink w:anchor="_Toc193116970" w:history="1">
        <w:r w:rsidR="00492625" w:rsidRPr="0046281F">
          <w:rPr>
            <w:rStyle w:val="Hipercze"/>
            <w:noProof/>
          </w:rPr>
          <w:t>2.1.</w:t>
        </w:r>
        <w:r w:rsidR="00492625">
          <w:rPr>
            <w:rFonts w:asciiTheme="minorHAnsi" w:eastAsiaTheme="minorEastAsia" w:hAnsiTheme="minorHAnsi"/>
            <w:noProof/>
            <w:sz w:val="22"/>
            <w:lang w:eastAsia="pl-PL"/>
          </w:rPr>
          <w:tab/>
        </w:r>
        <w:r w:rsidR="00492625" w:rsidRPr="0046281F">
          <w:rPr>
            <w:rStyle w:val="Hipercze"/>
            <w:noProof/>
          </w:rPr>
          <w:t>Wpisać tytuł kolejnego podrozdziału</w:t>
        </w:r>
        <w:r w:rsidR="00492625">
          <w:rPr>
            <w:noProof/>
            <w:webHidden/>
          </w:rPr>
          <w:tab/>
        </w:r>
        <w:r w:rsidR="00492625">
          <w:rPr>
            <w:noProof/>
            <w:webHidden/>
          </w:rPr>
          <w:fldChar w:fldCharType="begin"/>
        </w:r>
        <w:r w:rsidR="00492625">
          <w:rPr>
            <w:noProof/>
            <w:webHidden/>
          </w:rPr>
          <w:instrText xml:space="preserve"> PAGEREF _Toc193116970 \h </w:instrText>
        </w:r>
        <w:r w:rsidR="00492625">
          <w:rPr>
            <w:noProof/>
            <w:webHidden/>
          </w:rPr>
        </w:r>
        <w:r w:rsidR="00492625">
          <w:rPr>
            <w:noProof/>
            <w:webHidden/>
          </w:rPr>
          <w:fldChar w:fldCharType="separate"/>
        </w:r>
        <w:r w:rsidR="005927E8">
          <w:rPr>
            <w:noProof/>
            <w:webHidden/>
          </w:rPr>
          <w:t>22</w:t>
        </w:r>
        <w:r w:rsidR="00492625">
          <w:rPr>
            <w:noProof/>
            <w:webHidden/>
          </w:rPr>
          <w:fldChar w:fldCharType="end"/>
        </w:r>
      </w:hyperlink>
    </w:p>
    <w:p w:rsidR="00492625" w:rsidRDefault="001D20B4" w:rsidP="00286189">
      <w:pPr>
        <w:pStyle w:val="Spistreci2"/>
        <w:tabs>
          <w:tab w:val="right" w:leader="dot" w:pos="8493"/>
        </w:tabs>
        <w:spacing w:after="120" w:line="240" w:lineRule="auto"/>
        <w:ind w:left="1021" w:hanging="567"/>
        <w:rPr>
          <w:rFonts w:asciiTheme="minorHAnsi" w:eastAsiaTheme="minorEastAsia" w:hAnsiTheme="minorHAnsi"/>
          <w:noProof/>
          <w:sz w:val="22"/>
          <w:lang w:eastAsia="pl-PL"/>
        </w:rPr>
      </w:pPr>
      <w:hyperlink w:anchor="_Toc193116971" w:history="1">
        <w:r w:rsidR="00492625" w:rsidRPr="0046281F">
          <w:rPr>
            <w:rStyle w:val="Hipercze"/>
            <w:noProof/>
            <w:lang w:val="en-US"/>
          </w:rPr>
          <w:t>2.2.</w:t>
        </w:r>
        <w:r w:rsidR="00492625">
          <w:rPr>
            <w:rFonts w:asciiTheme="minorHAnsi" w:eastAsiaTheme="minorEastAsia" w:hAnsiTheme="minorHAnsi"/>
            <w:noProof/>
            <w:sz w:val="22"/>
            <w:lang w:eastAsia="pl-PL"/>
          </w:rPr>
          <w:tab/>
        </w:r>
        <w:r w:rsidR="00492625" w:rsidRPr="0046281F">
          <w:rPr>
            <w:rStyle w:val="Hipercze"/>
            <w:noProof/>
            <w:lang w:val="en-US"/>
          </w:rPr>
          <w:t xml:space="preserve">Wpisać </w:t>
        </w:r>
        <w:r w:rsidR="00492625" w:rsidRPr="0046281F">
          <w:rPr>
            <w:rStyle w:val="Hipercze"/>
            <w:noProof/>
          </w:rPr>
          <w:t>tytuł kolejnego podrozdziału</w:t>
        </w:r>
        <w:r w:rsidR="00492625">
          <w:rPr>
            <w:noProof/>
            <w:webHidden/>
          </w:rPr>
          <w:tab/>
        </w:r>
        <w:r w:rsidR="00492625">
          <w:rPr>
            <w:noProof/>
            <w:webHidden/>
          </w:rPr>
          <w:fldChar w:fldCharType="begin"/>
        </w:r>
        <w:r w:rsidR="00492625">
          <w:rPr>
            <w:noProof/>
            <w:webHidden/>
          </w:rPr>
          <w:instrText xml:space="preserve"> PAGEREF _Toc193116971 \h </w:instrText>
        </w:r>
        <w:r w:rsidR="00492625">
          <w:rPr>
            <w:noProof/>
            <w:webHidden/>
          </w:rPr>
        </w:r>
        <w:r w:rsidR="00492625">
          <w:rPr>
            <w:noProof/>
            <w:webHidden/>
          </w:rPr>
          <w:fldChar w:fldCharType="separate"/>
        </w:r>
        <w:r w:rsidR="005927E8">
          <w:rPr>
            <w:noProof/>
            <w:webHidden/>
          </w:rPr>
          <w:t>22</w:t>
        </w:r>
        <w:r w:rsidR="00492625">
          <w:rPr>
            <w:noProof/>
            <w:webHidden/>
          </w:rPr>
          <w:fldChar w:fldCharType="end"/>
        </w:r>
      </w:hyperlink>
    </w:p>
    <w:p w:rsidR="00492625" w:rsidRDefault="001D20B4" w:rsidP="00286189">
      <w:pPr>
        <w:pStyle w:val="Spistreci3"/>
        <w:tabs>
          <w:tab w:val="left" w:pos="1320"/>
          <w:tab w:val="right" w:leader="dot" w:pos="8493"/>
        </w:tabs>
        <w:spacing w:after="120" w:line="240" w:lineRule="auto"/>
        <w:ind w:left="1701" w:hanging="680"/>
        <w:rPr>
          <w:rFonts w:asciiTheme="minorHAnsi" w:eastAsiaTheme="minorEastAsia" w:hAnsiTheme="minorHAnsi"/>
          <w:noProof/>
          <w:sz w:val="22"/>
          <w:lang w:eastAsia="pl-PL"/>
        </w:rPr>
      </w:pPr>
      <w:hyperlink w:anchor="_Toc193116972" w:history="1">
        <w:r w:rsidR="00492625" w:rsidRPr="0046281F">
          <w:rPr>
            <w:rStyle w:val="Hipercze"/>
            <w:noProof/>
            <w:lang w:val="en-US"/>
          </w:rPr>
          <w:t>2.2.1.</w:t>
        </w:r>
        <w:r w:rsidR="00492625">
          <w:rPr>
            <w:rFonts w:asciiTheme="minorHAnsi" w:eastAsiaTheme="minorEastAsia" w:hAnsiTheme="minorHAnsi"/>
            <w:noProof/>
            <w:sz w:val="22"/>
            <w:lang w:eastAsia="pl-PL"/>
          </w:rPr>
          <w:tab/>
        </w:r>
        <w:r w:rsidR="00492625" w:rsidRPr="0046281F">
          <w:rPr>
            <w:rStyle w:val="Hipercze"/>
            <w:noProof/>
            <w:lang w:val="en-US"/>
          </w:rPr>
          <w:t>Wpisz tytuł punktu podrozdziału</w:t>
        </w:r>
        <w:r w:rsidR="00492625">
          <w:rPr>
            <w:noProof/>
            <w:webHidden/>
          </w:rPr>
          <w:tab/>
        </w:r>
        <w:r w:rsidR="00492625">
          <w:rPr>
            <w:noProof/>
            <w:webHidden/>
          </w:rPr>
          <w:fldChar w:fldCharType="begin"/>
        </w:r>
        <w:r w:rsidR="00492625">
          <w:rPr>
            <w:noProof/>
            <w:webHidden/>
          </w:rPr>
          <w:instrText xml:space="preserve"> PAGEREF _Toc193116972 \h </w:instrText>
        </w:r>
        <w:r w:rsidR="00492625">
          <w:rPr>
            <w:noProof/>
            <w:webHidden/>
          </w:rPr>
        </w:r>
        <w:r w:rsidR="00492625">
          <w:rPr>
            <w:noProof/>
            <w:webHidden/>
          </w:rPr>
          <w:fldChar w:fldCharType="separate"/>
        </w:r>
        <w:r w:rsidR="005927E8">
          <w:rPr>
            <w:noProof/>
            <w:webHidden/>
          </w:rPr>
          <w:t>23</w:t>
        </w:r>
        <w:r w:rsidR="00492625">
          <w:rPr>
            <w:noProof/>
            <w:webHidden/>
          </w:rPr>
          <w:fldChar w:fldCharType="end"/>
        </w:r>
      </w:hyperlink>
    </w:p>
    <w:p w:rsidR="00492625" w:rsidRDefault="001D20B4" w:rsidP="00286189">
      <w:pPr>
        <w:pStyle w:val="Spistreci3"/>
        <w:tabs>
          <w:tab w:val="left" w:pos="1320"/>
          <w:tab w:val="right" w:leader="dot" w:pos="8493"/>
        </w:tabs>
        <w:spacing w:after="120" w:line="240" w:lineRule="auto"/>
        <w:ind w:left="1701" w:hanging="680"/>
        <w:rPr>
          <w:rFonts w:asciiTheme="minorHAnsi" w:eastAsiaTheme="minorEastAsia" w:hAnsiTheme="minorHAnsi"/>
          <w:noProof/>
          <w:sz w:val="22"/>
          <w:lang w:eastAsia="pl-PL"/>
        </w:rPr>
      </w:pPr>
      <w:hyperlink w:anchor="_Toc193116973" w:history="1">
        <w:r w:rsidR="00492625" w:rsidRPr="0046281F">
          <w:rPr>
            <w:rStyle w:val="Hipercze"/>
            <w:noProof/>
          </w:rPr>
          <w:t>2.2.2.</w:t>
        </w:r>
        <w:r w:rsidR="00492625">
          <w:rPr>
            <w:rFonts w:asciiTheme="minorHAnsi" w:eastAsiaTheme="minorEastAsia" w:hAnsiTheme="minorHAnsi"/>
            <w:noProof/>
            <w:sz w:val="22"/>
            <w:lang w:eastAsia="pl-PL"/>
          </w:rPr>
          <w:tab/>
        </w:r>
        <w:r w:rsidR="00492625" w:rsidRPr="0046281F">
          <w:rPr>
            <w:rStyle w:val="Hipercze"/>
            <w:noProof/>
          </w:rPr>
          <w:t>Wpisz tytuł punktu podrozdziału</w:t>
        </w:r>
        <w:r w:rsidR="00492625">
          <w:rPr>
            <w:noProof/>
            <w:webHidden/>
          </w:rPr>
          <w:tab/>
        </w:r>
        <w:r w:rsidR="00492625">
          <w:rPr>
            <w:noProof/>
            <w:webHidden/>
          </w:rPr>
          <w:fldChar w:fldCharType="begin"/>
        </w:r>
        <w:r w:rsidR="00492625">
          <w:rPr>
            <w:noProof/>
            <w:webHidden/>
          </w:rPr>
          <w:instrText xml:space="preserve"> PAGEREF _Toc193116973 \h </w:instrText>
        </w:r>
        <w:r w:rsidR="00492625">
          <w:rPr>
            <w:noProof/>
            <w:webHidden/>
          </w:rPr>
        </w:r>
        <w:r w:rsidR="00492625">
          <w:rPr>
            <w:noProof/>
            <w:webHidden/>
          </w:rPr>
          <w:fldChar w:fldCharType="separate"/>
        </w:r>
        <w:r w:rsidR="005927E8">
          <w:rPr>
            <w:noProof/>
            <w:webHidden/>
          </w:rPr>
          <w:t>23</w:t>
        </w:r>
        <w:r w:rsidR="00492625">
          <w:rPr>
            <w:noProof/>
            <w:webHidden/>
          </w:rPr>
          <w:fldChar w:fldCharType="end"/>
        </w:r>
      </w:hyperlink>
    </w:p>
    <w:p w:rsidR="00492625" w:rsidRDefault="001D20B4" w:rsidP="00492625">
      <w:pPr>
        <w:pStyle w:val="Spistreci1"/>
        <w:ind w:left="397" w:hanging="397"/>
        <w:rPr>
          <w:rFonts w:asciiTheme="minorHAnsi" w:eastAsiaTheme="minorEastAsia" w:hAnsiTheme="minorHAnsi"/>
          <w:noProof/>
          <w:sz w:val="22"/>
          <w:lang w:eastAsia="pl-PL"/>
        </w:rPr>
      </w:pPr>
      <w:hyperlink w:anchor="_Toc193116974" w:history="1">
        <w:r w:rsidR="00492625" w:rsidRPr="0046281F">
          <w:rPr>
            <w:rStyle w:val="Hipercze"/>
            <w:noProof/>
            <w:lang w:val="en-US"/>
          </w:rPr>
          <w:t>3.</w:t>
        </w:r>
        <w:r w:rsidR="00492625">
          <w:rPr>
            <w:rFonts w:asciiTheme="minorHAnsi" w:eastAsiaTheme="minorEastAsia" w:hAnsiTheme="minorHAnsi"/>
            <w:noProof/>
            <w:sz w:val="22"/>
            <w:lang w:eastAsia="pl-PL"/>
          </w:rPr>
          <w:tab/>
        </w:r>
        <w:r w:rsidR="00492625" w:rsidRPr="0046281F">
          <w:rPr>
            <w:rStyle w:val="Hipercze"/>
            <w:noProof/>
          </w:rPr>
          <w:t>Wpisać tytuł trzeciego rozdziału</w:t>
        </w:r>
        <w:r w:rsidR="00492625">
          <w:rPr>
            <w:noProof/>
            <w:webHidden/>
          </w:rPr>
          <w:tab/>
        </w:r>
        <w:r w:rsidR="00492625">
          <w:rPr>
            <w:noProof/>
            <w:webHidden/>
          </w:rPr>
          <w:fldChar w:fldCharType="begin"/>
        </w:r>
        <w:r w:rsidR="00492625">
          <w:rPr>
            <w:noProof/>
            <w:webHidden/>
          </w:rPr>
          <w:instrText xml:space="preserve"> PAGEREF _Toc193116974 \h </w:instrText>
        </w:r>
        <w:r w:rsidR="00492625">
          <w:rPr>
            <w:noProof/>
            <w:webHidden/>
          </w:rPr>
        </w:r>
        <w:r w:rsidR="00492625">
          <w:rPr>
            <w:noProof/>
            <w:webHidden/>
          </w:rPr>
          <w:fldChar w:fldCharType="separate"/>
        </w:r>
        <w:r w:rsidR="005927E8">
          <w:rPr>
            <w:noProof/>
            <w:webHidden/>
          </w:rPr>
          <w:t>25</w:t>
        </w:r>
        <w:r w:rsidR="00492625">
          <w:rPr>
            <w:noProof/>
            <w:webHidden/>
          </w:rPr>
          <w:fldChar w:fldCharType="end"/>
        </w:r>
      </w:hyperlink>
    </w:p>
    <w:p w:rsidR="00492625" w:rsidRDefault="001D20B4" w:rsidP="00492625">
      <w:pPr>
        <w:pStyle w:val="Spistreci1"/>
        <w:ind w:left="397" w:hanging="397"/>
        <w:rPr>
          <w:rFonts w:asciiTheme="minorHAnsi" w:eastAsiaTheme="minorEastAsia" w:hAnsiTheme="minorHAnsi"/>
          <w:noProof/>
          <w:sz w:val="22"/>
          <w:lang w:eastAsia="pl-PL"/>
        </w:rPr>
      </w:pPr>
      <w:hyperlink w:anchor="_Toc193116975" w:history="1">
        <w:r w:rsidR="00492625" w:rsidRPr="0046281F">
          <w:rPr>
            <w:rStyle w:val="Hipercze"/>
            <w:noProof/>
          </w:rPr>
          <w:t>4.</w:t>
        </w:r>
        <w:r w:rsidR="00492625">
          <w:rPr>
            <w:rFonts w:asciiTheme="minorHAnsi" w:eastAsiaTheme="minorEastAsia" w:hAnsiTheme="minorHAnsi"/>
            <w:noProof/>
            <w:sz w:val="22"/>
            <w:lang w:eastAsia="pl-PL"/>
          </w:rPr>
          <w:tab/>
        </w:r>
        <w:r w:rsidR="00492625" w:rsidRPr="0046281F">
          <w:rPr>
            <w:rStyle w:val="Hipercze"/>
            <w:noProof/>
          </w:rPr>
          <w:t>Podsumowanie i wnioski końcowe</w:t>
        </w:r>
        <w:r w:rsidR="00492625">
          <w:rPr>
            <w:noProof/>
            <w:webHidden/>
          </w:rPr>
          <w:tab/>
        </w:r>
        <w:r w:rsidR="00492625">
          <w:rPr>
            <w:noProof/>
            <w:webHidden/>
          </w:rPr>
          <w:fldChar w:fldCharType="begin"/>
        </w:r>
        <w:r w:rsidR="00492625">
          <w:rPr>
            <w:noProof/>
            <w:webHidden/>
          </w:rPr>
          <w:instrText xml:space="preserve"> PAGEREF _Toc193116975 \h </w:instrText>
        </w:r>
        <w:r w:rsidR="00492625">
          <w:rPr>
            <w:noProof/>
            <w:webHidden/>
          </w:rPr>
        </w:r>
        <w:r w:rsidR="00492625">
          <w:rPr>
            <w:noProof/>
            <w:webHidden/>
          </w:rPr>
          <w:fldChar w:fldCharType="separate"/>
        </w:r>
        <w:r w:rsidR="005927E8">
          <w:rPr>
            <w:noProof/>
            <w:webHidden/>
          </w:rPr>
          <w:t>26</w:t>
        </w:r>
        <w:r w:rsidR="00492625">
          <w:rPr>
            <w:noProof/>
            <w:webHidden/>
          </w:rPr>
          <w:fldChar w:fldCharType="end"/>
        </w:r>
      </w:hyperlink>
    </w:p>
    <w:p w:rsidR="00492625" w:rsidRDefault="001D20B4" w:rsidP="00492625">
      <w:pPr>
        <w:pStyle w:val="Spistreci1"/>
        <w:rPr>
          <w:rFonts w:asciiTheme="minorHAnsi" w:eastAsiaTheme="minorEastAsia" w:hAnsiTheme="minorHAnsi"/>
          <w:noProof/>
          <w:sz w:val="22"/>
          <w:lang w:eastAsia="pl-PL"/>
        </w:rPr>
      </w:pPr>
      <w:hyperlink w:anchor="_Toc193116976" w:history="1">
        <w:r w:rsidR="00492625" w:rsidRPr="0046281F">
          <w:rPr>
            <w:rStyle w:val="Hipercze"/>
            <w:noProof/>
          </w:rPr>
          <w:t>Bibliografia</w:t>
        </w:r>
        <w:r w:rsidR="00492625">
          <w:rPr>
            <w:noProof/>
            <w:webHidden/>
          </w:rPr>
          <w:tab/>
        </w:r>
        <w:r w:rsidR="00492625">
          <w:rPr>
            <w:noProof/>
            <w:webHidden/>
          </w:rPr>
          <w:fldChar w:fldCharType="begin"/>
        </w:r>
        <w:r w:rsidR="00492625">
          <w:rPr>
            <w:noProof/>
            <w:webHidden/>
          </w:rPr>
          <w:instrText xml:space="preserve"> PAGEREF _Toc193116976 \h </w:instrText>
        </w:r>
        <w:r w:rsidR="00492625">
          <w:rPr>
            <w:noProof/>
            <w:webHidden/>
          </w:rPr>
        </w:r>
        <w:r w:rsidR="00492625">
          <w:rPr>
            <w:noProof/>
            <w:webHidden/>
          </w:rPr>
          <w:fldChar w:fldCharType="separate"/>
        </w:r>
        <w:r w:rsidR="005927E8">
          <w:rPr>
            <w:noProof/>
            <w:webHidden/>
          </w:rPr>
          <w:t>27</w:t>
        </w:r>
        <w:r w:rsidR="00492625">
          <w:rPr>
            <w:noProof/>
            <w:webHidden/>
          </w:rPr>
          <w:fldChar w:fldCharType="end"/>
        </w:r>
      </w:hyperlink>
    </w:p>
    <w:p w:rsidR="00492625" w:rsidRDefault="001D20B4" w:rsidP="00492625">
      <w:pPr>
        <w:pStyle w:val="Spistreci1"/>
        <w:rPr>
          <w:rFonts w:asciiTheme="minorHAnsi" w:eastAsiaTheme="minorEastAsia" w:hAnsiTheme="minorHAnsi"/>
          <w:noProof/>
          <w:sz w:val="22"/>
          <w:lang w:eastAsia="pl-PL"/>
        </w:rPr>
      </w:pPr>
      <w:hyperlink w:anchor="_Toc193116977" w:history="1">
        <w:r w:rsidR="00492625" w:rsidRPr="0046281F">
          <w:rPr>
            <w:rStyle w:val="Hipercze"/>
            <w:noProof/>
          </w:rPr>
          <w:t>Wykaz rysunków i tabel</w:t>
        </w:r>
        <w:r w:rsidR="00492625">
          <w:rPr>
            <w:noProof/>
            <w:webHidden/>
          </w:rPr>
          <w:tab/>
        </w:r>
        <w:r w:rsidR="00492625">
          <w:rPr>
            <w:noProof/>
            <w:webHidden/>
          </w:rPr>
          <w:fldChar w:fldCharType="begin"/>
        </w:r>
        <w:r w:rsidR="00492625">
          <w:rPr>
            <w:noProof/>
            <w:webHidden/>
          </w:rPr>
          <w:instrText xml:space="preserve"> PAGEREF _Toc193116977 \h </w:instrText>
        </w:r>
        <w:r w:rsidR="00492625">
          <w:rPr>
            <w:noProof/>
            <w:webHidden/>
          </w:rPr>
        </w:r>
        <w:r w:rsidR="00492625">
          <w:rPr>
            <w:noProof/>
            <w:webHidden/>
          </w:rPr>
          <w:fldChar w:fldCharType="separate"/>
        </w:r>
        <w:r w:rsidR="005927E8">
          <w:rPr>
            <w:noProof/>
            <w:webHidden/>
          </w:rPr>
          <w:t>28</w:t>
        </w:r>
        <w:r w:rsidR="00492625">
          <w:rPr>
            <w:noProof/>
            <w:webHidden/>
          </w:rPr>
          <w:fldChar w:fldCharType="end"/>
        </w:r>
      </w:hyperlink>
    </w:p>
    <w:p w:rsidR="00492625" w:rsidRDefault="001D20B4" w:rsidP="00492625">
      <w:pPr>
        <w:pStyle w:val="Spistreci1"/>
        <w:rPr>
          <w:rFonts w:asciiTheme="minorHAnsi" w:eastAsiaTheme="minorEastAsia" w:hAnsiTheme="minorHAnsi"/>
          <w:noProof/>
          <w:sz w:val="22"/>
          <w:lang w:eastAsia="pl-PL"/>
        </w:rPr>
      </w:pPr>
      <w:hyperlink w:anchor="_Toc193116978" w:history="1">
        <w:r w:rsidR="00492625" w:rsidRPr="0046281F">
          <w:rPr>
            <w:rStyle w:val="Hipercze"/>
            <w:noProof/>
          </w:rPr>
          <w:t>Załączniki</w:t>
        </w:r>
        <w:r w:rsidR="00492625">
          <w:rPr>
            <w:noProof/>
            <w:webHidden/>
          </w:rPr>
          <w:tab/>
        </w:r>
        <w:r w:rsidR="00492625">
          <w:rPr>
            <w:noProof/>
            <w:webHidden/>
          </w:rPr>
          <w:fldChar w:fldCharType="begin"/>
        </w:r>
        <w:r w:rsidR="00492625">
          <w:rPr>
            <w:noProof/>
            <w:webHidden/>
          </w:rPr>
          <w:instrText xml:space="preserve"> PAGEREF _Toc193116978 \h </w:instrText>
        </w:r>
        <w:r w:rsidR="00492625">
          <w:rPr>
            <w:noProof/>
            <w:webHidden/>
          </w:rPr>
        </w:r>
        <w:r w:rsidR="00492625">
          <w:rPr>
            <w:noProof/>
            <w:webHidden/>
          </w:rPr>
          <w:fldChar w:fldCharType="separate"/>
        </w:r>
        <w:r w:rsidR="005927E8">
          <w:rPr>
            <w:noProof/>
            <w:webHidden/>
          </w:rPr>
          <w:t>30</w:t>
        </w:r>
        <w:r w:rsidR="00492625">
          <w:rPr>
            <w:noProof/>
            <w:webHidden/>
          </w:rPr>
          <w:fldChar w:fldCharType="end"/>
        </w:r>
      </w:hyperlink>
    </w:p>
    <w:p w:rsidR="004D58F5" w:rsidRDefault="00492625" w:rsidP="004D58F5">
      <w:r>
        <w:fldChar w:fldCharType="end"/>
      </w:r>
    </w:p>
    <w:permEnd w:id="1489066825"/>
    <w:p w:rsidR="00700B1A" w:rsidRDefault="00700B1A" w:rsidP="004D58F5">
      <w:r>
        <w:br w:type="page"/>
      </w:r>
    </w:p>
    <w:p w:rsidR="00700B1A" w:rsidRDefault="00700B1A" w:rsidP="00700B1A">
      <w:pPr>
        <w:pStyle w:val="Nagwek1B"/>
      </w:pPr>
      <w:bookmarkStart w:id="5" w:name="_Toc193116318"/>
      <w:bookmarkStart w:id="6" w:name="_Toc193116961"/>
      <w:r>
        <w:lastRenderedPageBreak/>
        <w:t>Wstęp</w:t>
      </w:r>
      <w:bookmarkEnd w:id="5"/>
      <w:bookmarkEnd w:id="6"/>
    </w:p>
    <w:p w:rsidR="00700B1A" w:rsidRPr="00CB7875" w:rsidRDefault="007F1587" w:rsidP="007F1587">
      <w:pPr>
        <w:tabs>
          <w:tab w:val="left" w:pos="567"/>
        </w:tabs>
      </w:pPr>
      <w:permStart w:id="345385209" w:edGrp="everyone"/>
      <w:r>
        <w:rPr>
          <w:i/>
        </w:rPr>
        <w:tab/>
      </w:r>
      <w:r w:rsidR="00700B1A" w:rsidRPr="001D20B4">
        <w:t>Wstęp</w:t>
      </w:r>
      <w:r w:rsidR="00700B1A" w:rsidRPr="00CB7875">
        <w:t xml:space="preserve"> powinien składać się z 4 części napisanych w następującej kolejności:</w:t>
      </w:r>
    </w:p>
    <w:p w:rsidR="00700B1A" w:rsidRPr="00CB7875" w:rsidRDefault="00700B1A" w:rsidP="00700B1A">
      <w:pPr>
        <w:pStyle w:val="Akapitzlist"/>
        <w:numPr>
          <w:ilvl w:val="0"/>
          <w:numId w:val="11"/>
        </w:numPr>
        <w:suppressAutoHyphens/>
      </w:pPr>
      <w:r w:rsidRPr="00CB7875">
        <w:t xml:space="preserve">krótka charakterystyka tematu pracy </w:t>
      </w:r>
      <w:r>
        <w:t>(</w:t>
      </w:r>
      <w:r w:rsidRPr="00CB7875">
        <w:t>genez</w:t>
      </w:r>
      <w:r>
        <w:t>a tematu)</w:t>
      </w:r>
      <w:r w:rsidRPr="00CB7875">
        <w:t>,</w:t>
      </w:r>
    </w:p>
    <w:p w:rsidR="00700B1A" w:rsidRPr="00CB7875" w:rsidRDefault="00700B1A" w:rsidP="00700B1A">
      <w:pPr>
        <w:pStyle w:val="Akapitzlist"/>
        <w:numPr>
          <w:ilvl w:val="0"/>
          <w:numId w:val="11"/>
        </w:numPr>
        <w:suppressAutoHyphens/>
      </w:pPr>
      <w:r w:rsidRPr="00CB7875">
        <w:t>przegląd literatury</w:t>
      </w:r>
      <w:r>
        <w:t xml:space="preserve"> </w:t>
      </w:r>
      <w:r w:rsidRPr="00CB7875">
        <w:t>dotyczącej tematu pracy,</w:t>
      </w:r>
    </w:p>
    <w:p w:rsidR="00700B1A" w:rsidRPr="00CB7875" w:rsidRDefault="00700B1A" w:rsidP="00700B1A">
      <w:pPr>
        <w:pStyle w:val="Akapitzlist"/>
        <w:numPr>
          <w:ilvl w:val="0"/>
          <w:numId w:val="11"/>
        </w:numPr>
        <w:suppressAutoHyphens/>
      </w:pPr>
      <w:r>
        <w:t>cel</w:t>
      </w:r>
      <w:r w:rsidRPr="00CB7875">
        <w:t xml:space="preserve"> pracy</w:t>
      </w:r>
      <w:r>
        <w:t xml:space="preserve"> </w:t>
      </w:r>
      <w:r w:rsidRPr="00CB7875">
        <w:t>(</w:t>
      </w:r>
      <w:r w:rsidRPr="00D27BCC">
        <w:rPr>
          <w:b/>
        </w:rPr>
        <w:t>wyraźnie zaznaczony poprzez funkcję pogrubienie</w:t>
      </w:r>
      <w:r w:rsidRPr="00CB7875">
        <w:t>),</w:t>
      </w:r>
    </w:p>
    <w:p w:rsidR="00700B1A" w:rsidRPr="00CB7875" w:rsidRDefault="00700B1A" w:rsidP="00700B1A">
      <w:pPr>
        <w:pStyle w:val="Akapitzlist"/>
        <w:numPr>
          <w:ilvl w:val="0"/>
          <w:numId w:val="11"/>
        </w:numPr>
        <w:suppressAutoHyphens/>
      </w:pPr>
      <w:r>
        <w:t>realizacja –</w:t>
      </w:r>
      <w:r w:rsidRPr="001B60D7">
        <w:t xml:space="preserve"> </w:t>
      </w:r>
      <w:r>
        <w:t>co, gdzie i jak zostało wykonane</w:t>
      </w:r>
      <w:r w:rsidRPr="00CB7875">
        <w:t>.</w:t>
      </w:r>
    </w:p>
    <w:p w:rsidR="00700B1A" w:rsidRPr="00CB7875" w:rsidRDefault="007F1587" w:rsidP="007F1587">
      <w:pPr>
        <w:tabs>
          <w:tab w:val="left" w:pos="567"/>
        </w:tabs>
      </w:pPr>
      <w:r>
        <w:tab/>
      </w:r>
      <w:r w:rsidR="00700B1A">
        <w:t xml:space="preserve">W ostatniej części </w:t>
      </w:r>
      <w:r w:rsidR="00700B1A" w:rsidRPr="001D20B4">
        <w:t>Wstępu</w:t>
      </w:r>
      <w:r w:rsidR="00700B1A">
        <w:t xml:space="preserve"> opisuje się wykorzystane </w:t>
      </w:r>
      <w:r w:rsidR="00700B1A" w:rsidRPr="00CB7875">
        <w:t>materiały źródłowe (podstawy, pochodzenie danych</w:t>
      </w:r>
      <w:r w:rsidR="00700B1A">
        <w:t>, itp.). Z</w:t>
      </w:r>
      <w:r w:rsidR="00700B1A" w:rsidRPr="00CB7875">
        <w:t>wię</w:t>
      </w:r>
      <w:r w:rsidR="00700B1A">
        <w:t>źle przedstawia się: metody robocze, przyjęte modele, założenia, uproszczenia</w:t>
      </w:r>
      <w:r w:rsidR="00700B1A" w:rsidRPr="00CB7875">
        <w:t xml:space="preserve"> zastosowan</w:t>
      </w:r>
      <w:r w:rsidR="00700B1A">
        <w:t>e</w:t>
      </w:r>
      <w:r w:rsidR="00700B1A" w:rsidRPr="00CB7875">
        <w:t xml:space="preserve"> w tra</w:t>
      </w:r>
      <w:r w:rsidR="00700B1A">
        <w:t>kcie realizacji pracy, aparaturę użytą do badań,</w:t>
      </w:r>
      <w:r w:rsidR="00700B1A" w:rsidRPr="00CB7875">
        <w:t xml:space="preserve"> krótki przegląd treści pracy, ewentualne podziękowania za pomoc konsultantom lub instytucjom (za udostępnienie materiałów, dostępu do bazy pomiarowej, odpowiedź na ankiety itp.).</w:t>
      </w:r>
    </w:p>
    <w:p w:rsidR="00700B1A" w:rsidRDefault="007F1587" w:rsidP="007F1587">
      <w:pPr>
        <w:tabs>
          <w:tab w:val="left" w:pos="567"/>
        </w:tabs>
      </w:pPr>
      <w:r>
        <w:tab/>
      </w:r>
      <w:r w:rsidR="00700B1A" w:rsidRPr="00CB7875">
        <w:t xml:space="preserve">Częścią </w:t>
      </w:r>
      <w:r w:rsidR="00700B1A" w:rsidRPr="001D20B4">
        <w:t>Wstępu</w:t>
      </w:r>
      <w:r w:rsidR="00700B1A" w:rsidRPr="00CB7875">
        <w:t xml:space="preserve"> przed przeglądem treści pracy może być określenie wymagań, jakie ma spełniać opracowywane rozwiązanie, warunki pracy i inne założenia oraz ograniczenia realizacyjne.</w:t>
      </w:r>
    </w:p>
    <w:p w:rsidR="00700B1A" w:rsidRDefault="007F1587" w:rsidP="007F1587">
      <w:pPr>
        <w:tabs>
          <w:tab w:val="left" w:pos="567"/>
        </w:tabs>
      </w:pPr>
      <w:r>
        <w:tab/>
      </w:r>
      <w:r w:rsidR="00700B1A">
        <w:t xml:space="preserve">W przeglądzie literatury </w:t>
      </w:r>
      <w:r w:rsidR="00700B1A" w:rsidRPr="002A75C0">
        <w:rPr>
          <w:b/>
        </w:rPr>
        <w:t>należy uwzględnić</w:t>
      </w:r>
      <w:r w:rsidR="00700B1A">
        <w:t xml:space="preserve"> </w:t>
      </w:r>
      <w:r w:rsidR="00700B1A" w:rsidRPr="00A72929">
        <w:rPr>
          <w:b/>
        </w:rPr>
        <w:t>recenzowane</w:t>
      </w:r>
      <w:r w:rsidR="00700B1A">
        <w:t xml:space="preserve"> pozycje bibliografii takie jak: monografie naukowe, artykuły w czasopismach naukowych, materiały konferencyjne</w:t>
      </w:r>
      <w:r w:rsidR="00700B1A" w:rsidRPr="00BC1E3E">
        <w:t>.</w:t>
      </w:r>
      <w:r w:rsidR="00700B1A">
        <w:t xml:space="preserve"> </w:t>
      </w:r>
    </w:p>
    <w:p w:rsidR="00D033D7" w:rsidRDefault="007F1587" w:rsidP="007F1587">
      <w:pPr>
        <w:tabs>
          <w:tab w:val="left" w:pos="567"/>
        </w:tabs>
        <w:rPr>
          <w:b/>
        </w:rPr>
      </w:pPr>
      <w:r>
        <w:rPr>
          <w:b/>
        </w:rPr>
        <w:tab/>
      </w:r>
      <w:r w:rsidR="00700B1A" w:rsidRPr="00CB7875">
        <w:rPr>
          <w:b/>
        </w:rPr>
        <w:t>Objętość wstępu nie powinna być mniejsza niż 2÷3 strony.</w:t>
      </w:r>
    </w:p>
    <w:p w:rsidR="00D033D7" w:rsidRPr="00AA1466" w:rsidRDefault="00D061EA" w:rsidP="00AA1466">
      <w:pPr>
        <w:ind w:firstLine="567"/>
        <w:rPr>
          <w:b/>
        </w:rPr>
      </w:pPr>
      <w:r>
        <w:rPr>
          <w:rStyle w:val="Pogrubienie"/>
          <w:rFonts w:eastAsiaTheme="majorEastAsia"/>
          <w:b w:val="0"/>
        </w:rPr>
        <w:t>Pierwszy p</w:t>
      </w:r>
      <w:r w:rsidR="00D033D7" w:rsidRPr="00AA1466">
        <w:rPr>
          <w:rStyle w:val="Pogrubienie"/>
          <w:rFonts w:eastAsiaTheme="majorEastAsia"/>
          <w:b w:val="0"/>
        </w:rPr>
        <w:t>rzy</w:t>
      </w:r>
      <w:r w:rsidR="00D033D7" w:rsidRPr="00AA1466">
        <w:t>kła</w:t>
      </w:r>
      <w:r w:rsidR="00D033D7" w:rsidRPr="00AA1466">
        <w:rPr>
          <w:rStyle w:val="Pogrubienie"/>
          <w:rFonts w:eastAsiaTheme="majorEastAsia"/>
          <w:b w:val="0"/>
        </w:rPr>
        <w:t xml:space="preserve">d </w:t>
      </w:r>
      <w:r w:rsidR="00D033D7" w:rsidRPr="00AA1466">
        <w:rPr>
          <w:rStyle w:val="Pogrubienie"/>
          <w:rFonts w:eastAsiaTheme="majorEastAsia"/>
        </w:rPr>
        <w:t>p</w:t>
      </w:r>
      <w:r w:rsidR="00D033D7" w:rsidRPr="00AA1466">
        <w:rPr>
          <w:rStyle w:val="Pogrubienie"/>
        </w:rPr>
        <w:t>rzegląd</w:t>
      </w:r>
      <w:r w:rsidR="00AA1466" w:rsidRPr="00AA1466">
        <w:rPr>
          <w:rStyle w:val="Pogrubienie"/>
          <w:rFonts w:eastAsiaTheme="majorEastAsia"/>
        </w:rPr>
        <w:t>u</w:t>
      </w:r>
      <w:r w:rsidR="00D033D7" w:rsidRPr="00AA1466">
        <w:rPr>
          <w:rStyle w:val="Pogrubienie"/>
        </w:rPr>
        <w:t xml:space="preserve"> literatury </w:t>
      </w:r>
      <w:r w:rsidR="00AA1466" w:rsidRPr="00AA1466">
        <w:rPr>
          <w:rStyle w:val="Pogrubienie"/>
          <w:rFonts w:eastAsiaTheme="majorEastAsia"/>
        </w:rPr>
        <w:t>z genezą</w:t>
      </w:r>
      <w:r w:rsidR="00AA1466" w:rsidRPr="00AA1466">
        <w:rPr>
          <w:rStyle w:val="Pogrubienie"/>
          <w:rFonts w:eastAsiaTheme="majorEastAsia"/>
          <w:b w:val="0"/>
        </w:rPr>
        <w:t xml:space="preserve"> </w:t>
      </w:r>
      <w:r w:rsidR="00D033D7" w:rsidRPr="00AA1466">
        <w:rPr>
          <w:rStyle w:val="Pogrubienie"/>
          <w:b w:val="0"/>
        </w:rPr>
        <w:t>na temat morskich farm wiatrowych</w:t>
      </w:r>
      <w:r w:rsidR="00AA1466">
        <w:rPr>
          <w:rStyle w:val="Pogrubienie"/>
          <w:rFonts w:eastAsiaTheme="majorEastAsia"/>
          <w:b w:val="0"/>
        </w:rPr>
        <w:t>.</w:t>
      </w:r>
    </w:p>
    <w:p w:rsidR="00D033D7" w:rsidRDefault="00D033D7" w:rsidP="00AA1466">
      <w:pPr>
        <w:ind w:firstLine="567"/>
      </w:pPr>
      <w:r>
        <w:t>Morskie farmy wiatrowe stanowią kluczowy element w rozwoju odnawialnych źródeł energii. W ciągu ostatnich dwóch dekad liczba badań na temat ich efektywności, technologii oraz wpływu na środowisko znacząco wzrosła. W niniejszym przeglądzie literatury przedstawiono najistotniejsze badania dotyczące tej tematyki, uwzględniając zarówno aspekty techniczne, jak i ekologiczne oraz ekonomiczne.</w:t>
      </w:r>
    </w:p>
    <w:p w:rsidR="00D033D7" w:rsidRDefault="00D033D7" w:rsidP="00AA1466">
      <w:pPr>
        <w:ind w:firstLine="567"/>
      </w:pPr>
      <w:r>
        <w:t>Pierwsze prace dotyczące morskich farm wiatrowych pojawiły się w latach 90-tych XX wieku, kiedy to rozpoczęto pionierskie projekty na Morzu Północnym. Zgodnie z</w:t>
      </w:r>
      <w:r w:rsidR="00A03233">
        <w:t> </w:t>
      </w:r>
      <w:r>
        <w:t xml:space="preserve">badaniami Kowalskiego i Nowaka </w:t>
      </w:r>
      <w:r w:rsidR="00AA1466">
        <w:t>[1]</w:t>
      </w:r>
      <w:r>
        <w:t xml:space="preserve"> oraz Hansen </w:t>
      </w:r>
      <w:r w:rsidR="00AA1466">
        <w:t>[2]</w:t>
      </w:r>
      <w:r>
        <w:t>, wczesne projekty koncentrowały się głównie na analizach technicznych oraz na ocenie wydajności turbin wiatrowych w tr</w:t>
      </w:r>
      <w:r w:rsidR="00AA1466">
        <w:t>udnych warunkach morskich</w:t>
      </w:r>
      <w:r>
        <w:t>.</w:t>
      </w:r>
    </w:p>
    <w:p w:rsidR="00D033D7" w:rsidRDefault="00D033D7" w:rsidP="00AA1466">
      <w:pPr>
        <w:ind w:firstLine="567"/>
      </w:pPr>
      <w:r>
        <w:t xml:space="preserve">W kolejnych latach uwaga badaczy zaczęła koncentrować się na rozwoju nowych technologii instalacji oraz konserwacji turbin wiatrowych. Jak wykazały prace </w:t>
      </w:r>
      <w:r>
        <w:lastRenderedPageBreak/>
        <w:t xml:space="preserve">Zielińskiego </w:t>
      </w:r>
      <w:r w:rsidR="00AA1466">
        <w:t>[3]</w:t>
      </w:r>
      <w:r>
        <w:t xml:space="preserve"> i Petersona</w:t>
      </w:r>
      <w:r w:rsidR="00AA1466">
        <w:t xml:space="preserve"> [4]</w:t>
      </w:r>
      <w:r>
        <w:t xml:space="preserve">, kluczowym zagadnieniem stało się optymalizowanie metod instalacji turbin w głębszych wodach oraz w rejonach o dużych </w:t>
      </w:r>
      <w:r w:rsidR="00AA1466">
        <w:t>odległościach od wybrzeża</w:t>
      </w:r>
      <w:r>
        <w:t xml:space="preserve">. W szczególności technologie pływających turbin wiatrowych (FOWT) stały się przedmiotem intensywnych badań, co zostało opisane przez Tomasza </w:t>
      </w:r>
      <w:r w:rsidR="00AA1466">
        <w:t xml:space="preserve">[5] i Smitha </w:t>
      </w:r>
      <w:r>
        <w:t>[6].</w:t>
      </w:r>
    </w:p>
    <w:p w:rsidR="00D033D7" w:rsidRDefault="00D033D7" w:rsidP="00AA1466">
      <w:pPr>
        <w:ind w:firstLine="567"/>
      </w:pPr>
      <w:r>
        <w:t xml:space="preserve">Spośród nowych koncepcji technicznych, dużą uwagę poświęcono problemom związanym z minimalizowaniem kosztów produkcji energii. </w:t>
      </w:r>
      <w:r w:rsidR="00AA1466">
        <w:t>Jak wskazali Jankowski i</w:t>
      </w:r>
      <w:r w:rsidR="00A03233">
        <w:t> </w:t>
      </w:r>
      <w:r w:rsidR="00AA1466">
        <w:t>Bauer [7], [8]</w:t>
      </w:r>
      <w:r>
        <w:t>, obniżenie kosztów instalacji oraz eksploatacji morskich farm wiatrowych jest jednym z głównych wyzwań dla ich dalszego rozwoju. Badania te wykazały, że zastosowanie bardziej zaawansowanych materiałów kompozytowych może znacznie wpłynąć na obniżenie k</w:t>
      </w:r>
      <w:r w:rsidR="00AA1466">
        <w:t>osztów konstrukcji turbin</w:t>
      </w:r>
      <w:r>
        <w:t>.</w:t>
      </w:r>
    </w:p>
    <w:p w:rsidR="00D033D7" w:rsidRDefault="00D033D7" w:rsidP="00AA1466">
      <w:pPr>
        <w:ind w:firstLine="567"/>
      </w:pPr>
      <w:r>
        <w:t xml:space="preserve">Znaczną część literatury dotyczącej morskich farm wiatrowych stanowią również prace poświęcone wpływowi tych instalacji na środowisko. W szczególności badania Nowakowskiego i Larsa </w:t>
      </w:r>
      <w:r w:rsidR="00AA1466">
        <w:t>[9]</w:t>
      </w:r>
      <w:r>
        <w:t xml:space="preserve"> oraz Gerharda </w:t>
      </w:r>
      <w:r w:rsidR="00AA1466">
        <w:t>[10]</w:t>
      </w:r>
      <w:r>
        <w:t xml:space="preserve"> koncentrują się na wpływie farm wiatrowych na ekosystemy morskie, w tym na zachowani</w:t>
      </w:r>
      <w:r w:rsidR="00AA1466">
        <w:t>e fauny i flory morskiej</w:t>
      </w:r>
      <w:r>
        <w:t xml:space="preserve">. Z kolei prace Kwiatkowskiego </w:t>
      </w:r>
      <w:r w:rsidR="00AA1466">
        <w:t>[11]</w:t>
      </w:r>
      <w:r>
        <w:t xml:space="preserve"> i Wilhelma </w:t>
      </w:r>
      <w:r w:rsidR="00AA1466">
        <w:t>[12]</w:t>
      </w:r>
      <w:r>
        <w:t xml:space="preserve"> badają zmiany w migracji ptaków oraz ryb w rejonach zlokalizowanych w </w:t>
      </w:r>
      <w:r w:rsidR="00AA1466">
        <w:t>pobliżu farm wiatrowych</w:t>
      </w:r>
      <w:r>
        <w:t>.</w:t>
      </w:r>
    </w:p>
    <w:p w:rsidR="00D033D7" w:rsidRDefault="00D033D7" w:rsidP="00AA1466">
      <w:pPr>
        <w:ind w:firstLine="567"/>
      </w:pPr>
      <w:r>
        <w:t xml:space="preserve">Dodatkowo, istotną rolę w rozwoju sektora morskich farm wiatrowych odgrywa aspekt ekonomiczny. Raporty opracowane przez Mikołajewskiego </w:t>
      </w:r>
      <w:r w:rsidR="00AA1466">
        <w:t>[13]</w:t>
      </w:r>
      <w:r>
        <w:t xml:space="preserve"> i Lee </w:t>
      </w:r>
      <w:r w:rsidR="00AA1466">
        <w:t>[14]</w:t>
      </w:r>
      <w:r>
        <w:t xml:space="preserve"> wskazują na rosnącą konkurencyjność morskich farm wiatrowych względem innych źródeł energii odnawialnej, takich jak energia słoneczna, zwłaszcza w kontekście du</w:t>
      </w:r>
      <w:r w:rsidR="00AA1466">
        <w:t>żych projektów offshore</w:t>
      </w:r>
      <w:r>
        <w:t>. Współczesne badania wykazują również, że rozwój tej branży wiąże się z tworzeniem nowych miejsc pracy, co omówił w swo</w:t>
      </w:r>
      <w:r w:rsidR="00AA1466">
        <w:t xml:space="preserve">ich badaniach Ślusarczyk </w:t>
      </w:r>
      <w:r>
        <w:t>[15].</w:t>
      </w:r>
    </w:p>
    <w:p w:rsidR="00D033D7" w:rsidRDefault="00D033D7" w:rsidP="00AA1466">
      <w:pPr>
        <w:ind w:firstLine="567"/>
      </w:pPr>
      <w:r>
        <w:t xml:space="preserve">Kolejnym istotnym aspektem jest efektywność energetyczna morskich farm wiatrowych, która była przedmiotem szczegółowych badań przeprowadzonych przez Suchockiego </w:t>
      </w:r>
      <w:r w:rsidR="00AA1466">
        <w:t>[16]</w:t>
      </w:r>
      <w:r>
        <w:t xml:space="preserve"> oraz Thomasa </w:t>
      </w:r>
      <w:r w:rsidR="00AA1466">
        <w:t>[17]</w:t>
      </w:r>
      <w:r>
        <w:t>. Autorzy ci wskazują, że odpowiednia lokalizacja farm wiatrowych w rejonach o silnych i stabilnych wiatrach może zwiększyć ich efektywność energetyczną o 25–30% w porównaniu do trady</w:t>
      </w:r>
      <w:r w:rsidR="00AA1466">
        <w:t>cyjnych turbin lądowych</w:t>
      </w:r>
      <w:r>
        <w:t>.</w:t>
      </w:r>
    </w:p>
    <w:p w:rsidR="00D033D7" w:rsidRDefault="00D033D7" w:rsidP="00AA1466">
      <w:pPr>
        <w:ind w:firstLine="567"/>
      </w:pPr>
      <w:r>
        <w:t xml:space="preserve">W odniesieniu do aspektów legislacyjnych oraz regulacyjnych, prace Kowalczuka </w:t>
      </w:r>
      <w:r w:rsidR="00AA1466">
        <w:t>[18]</w:t>
      </w:r>
      <w:r>
        <w:t xml:space="preserve"> i Karga </w:t>
      </w:r>
      <w:r w:rsidR="00AA1466">
        <w:t>[19]</w:t>
      </w:r>
      <w:r>
        <w:t xml:space="preserve"> zajmują się analizą ram prawnych dotyczących budowy i eksploatacji morskich farm wiatrowych, zarówno w Unii Europejskiej, jak i w </w:t>
      </w:r>
      <w:r w:rsidR="00AA1466">
        <w:t>krajach spoza wspólnoty</w:t>
      </w:r>
      <w:r>
        <w:t>. Prace te stanowią cenne źródło informacji na temat wymaganych pozwoleń oraz procedur administracyjnych związanych z realizacją projektów offshore.</w:t>
      </w:r>
    </w:p>
    <w:p w:rsidR="00D033D7" w:rsidRDefault="00D033D7" w:rsidP="00AA1466">
      <w:pPr>
        <w:ind w:firstLine="567"/>
      </w:pPr>
      <w:r>
        <w:t xml:space="preserve">Podsumowując, morskie farmy wiatrowe stają się coraz bardziej popularne na całym świecie, a ich rozwój jest napędzany przez innowacje technologiczne oraz rosnącą </w:t>
      </w:r>
      <w:r>
        <w:lastRenderedPageBreak/>
        <w:t>świadomość ekologiczną. Przegląd literatury wskazuje, że choć sektor ten stoi przed wieloma wyzwaniami, jego przyszłość wygląda obiecująco. Również aspekty ekonomiczne, takie jak konkurencyjność wobec innych źródeł energii, oraz pozytywny wpływ na rynek pracy wskazują na rosnące znacz</w:t>
      </w:r>
      <w:r w:rsidR="00A03233">
        <w:t>enie morskich farm wiatrowych w </w:t>
      </w:r>
      <w:r>
        <w:t>przyszłości energetycznej.</w:t>
      </w:r>
      <w:r w:rsidR="00AA1466">
        <w:t xml:space="preserve"> Nie mniej jednak należało by jeszcze zbadać kilka aspektów związanych z … . </w:t>
      </w:r>
    </w:p>
    <w:p w:rsidR="00D71A4D" w:rsidRDefault="00D061EA" w:rsidP="00D71A4D">
      <w:pPr>
        <w:ind w:firstLine="567"/>
      </w:pPr>
      <w:r>
        <w:rPr>
          <w:rStyle w:val="Pogrubienie"/>
          <w:rFonts w:eastAsiaTheme="majorEastAsia"/>
          <w:b w:val="0"/>
        </w:rPr>
        <w:t>Drugi</w:t>
      </w:r>
      <w:r w:rsidR="00D71A4D">
        <w:rPr>
          <w:rStyle w:val="Pogrubienie"/>
          <w:rFonts w:eastAsiaTheme="majorEastAsia"/>
          <w:b w:val="0"/>
        </w:rPr>
        <w:t xml:space="preserve"> p</w:t>
      </w:r>
      <w:r w:rsidR="00D71A4D" w:rsidRPr="00AA1466">
        <w:rPr>
          <w:rStyle w:val="Pogrubienie"/>
          <w:rFonts w:eastAsiaTheme="majorEastAsia"/>
          <w:b w:val="0"/>
        </w:rPr>
        <w:t>rzy</w:t>
      </w:r>
      <w:r w:rsidR="00D71A4D" w:rsidRPr="00AA1466">
        <w:t>kła</w:t>
      </w:r>
      <w:r w:rsidR="00D71A4D" w:rsidRPr="00AA1466">
        <w:rPr>
          <w:rStyle w:val="Pogrubienie"/>
          <w:rFonts w:eastAsiaTheme="majorEastAsia"/>
          <w:b w:val="0"/>
        </w:rPr>
        <w:t xml:space="preserve">d </w:t>
      </w:r>
      <w:r w:rsidR="00D71A4D" w:rsidRPr="00AA1466">
        <w:rPr>
          <w:rStyle w:val="Pogrubienie"/>
          <w:rFonts w:eastAsiaTheme="majorEastAsia"/>
        </w:rPr>
        <w:t>p</w:t>
      </w:r>
      <w:r w:rsidR="00D71A4D" w:rsidRPr="00AA1466">
        <w:rPr>
          <w:rStyle w:val="Pogrubienie"/>
        </w:rPr>
        <w:t>rzegląd</w:t>
      </w:r>
      <w:r w:rsidR="00D71A4D" w:rsidRPr="00AA1466">
        <w:rPr>
          <w:rStyle w:val="Pogrubienie"/>
          <w:rFonts w:eastAsiaTheme="majorEastAsia"/>
        </w:rPr>
        <w:t>u</w:t>
      </w:r>
      <w:r w:rsidR="00D71A4D" w:rsidRPr="00AA1466">
        <w:rPr>
          <w:rStyle w:val="Pogrubienie"/>
        </w:rPr>
        <w:t xml:space="preserve"> literatury </w:t>
      </w:r>
      <w:r w:rsidRPr="00D061EA">
        <w:rPr>
          <w:rStyle w:val="Pogrubienie"/>
          <w:b w:val="0"/>
        </w:rPr>
        <w:t>(bez genezy)</w:t>
      </w:r>
      <w:r>
        <w:rPr>
          <w:rStyle w:val="Pogrubienie"/>
        </w:rPr>
        <w:t xml:space="preserve"> </w:t>
      </w:r>
      <w:r w:rsidR="00D71A4D" w:rsidRPr="00AA1466">
        <w:rPr>
          <w:rStyle w:val="Pogrubienie"/>
          <w:b w:val="0"/>
        </w:rPr>
        <w:t>na temat morskich farm wiatrowych</w:t>
      </w:r>
      <w:r w:rsidR="00D71A4D">
        <w:rPr>
          <w:rStyle w:val="Pogrubienie"/>
          <w:rFonts w:eastAsiaTheme="majorEastAsia"/>
          <w:b w:val="0"/>
        </w:rPr>
        <w:t>:</w:t>
      </w:r>
    </w:p>
    <w:p w:rsidR="00D71A4D" w:rsidRDefault="00D71A4D" w:rsidP="00D71A4D">
      <w:pPr>
        <w:ind w:firstLine="567"/>
      </w:pPr>
      <w:r>
        <w:t>Morskie farmy wiatrowe stanowią jedno z najważniejszych źródeł odnawialnej energii, które przyczynia się do redukcji emisji CO</w:t>
      </w:r>
      <w:r w:rsidRPr="00D71A4D">
        <w:rPr>
          <w:vertAlign w:val="subscript"/>
        </w:rPr>
        <w:t>2</w:t>
      </w:r>
      <w:r>
        <w:t xml:space="preserve"> i walki ze zmianami klimatycznymi. Współczesne badania koncentrują się na analizie efektywności energetycznej, technologii instalacji oraz wpływu farm na środowisko. Duża część literatury omawia również zagadnienia ekonomiczne związane z rozwojem tego sektora, zwracając uwagę na rosnącą konkurencyjność morskich farm wiatrowych w porównaniu z innymi źródłami energii odnawialnej.</w:t>
      </w:r>
    </w:p>
    <w:p w:rsidR="00D71A4D" w:rsidRDefault="00D71A4D" w:rsidP="00D71A4D">
      <w:pPr>
        <w:ind w:firstLine="567"/>
      </w:pPr>
      <w:r>
        <w:t>Bauer i Jankowski [1] badali zastosowanie zaawansowanych materiałów kompozytowych w budowie turbin wiatrowych na morzu, co może wpłynąć na poprawę wydajności oraz obniżenie kosztów produkcji. Z kolei Gerhard [2] wskazuje na wpływ morskich farm wiatrowych na ekosystemy morskie, w tym na florę i faunę, podkreślając konieczność monitorowania tych zmian. Prace Hansa [3] omawiają rozwój technologii turbin wiatrowych, w tym innowacje w zakresie instalacji i efektywności energetycznej, szczególnie w warunkach morskich.</w:t>
      </w:r>
    </w:p>
    <w:p w:rsidR="00D71A4D" w:rsidRDefault="00D71A4D" w:rsidP="00D71A4D">
      <w:pPr>
        <w:ind w:firstLine="567"/>
      </w:pPr>
      <w:r>
        <w:t>Jankowski i Bauer  w swojej pracy [4]</w:t>
      </w:r>
      <w:r>
        <w:t xml:space="preserve"> </w:t>
      </w:r>
      <w:r>
        <w:t>koncentrują się na obniżeniu kosztów instalacji farm wiatrowych na morzu, wskazując na kluczowe znaczenie nowych technologii i materiałów. Karg (2022) analizuje międzynarodowe regulacje prawne dotyczące budowy i eksploatacji morskich farm wiatrowych, zwracając uwagę na różnice w politykach poszczególnych krajów [5]. Z kolei Kowalczuk (2021) bada regulacje prawne w Europie, szczególnie w kontekście wymagań dotyczących pozwoleń na budowę farm wiatrowych [6].</w:t>
      </w:r>
    </w:p>
    <w:p w:rsidR="00D71A4D" w:rsidRDefault="00D71A4D" w:rsidP="00D71A4D">
      <w:pPr>
        <w:ind w:firstLine="567"/>
      </w:pPr>
      <w:r>
        <w:t>Kwiatkowski [7] bada wpływ farm wiatrowych na migrację ptaków, podkreślając możliwe zagrożenia dla fauny morskiej, a Lee [8] porównuje morskie farmy wiatrowe z</w:t>
      </w:r>
      <w:r>
        <w:t> </w:t>
      </w:r>
      <w:r>
        <w:t>farmami fotowoltaicznymi, zwracając uwagę na aspekty efektywności energetycznej i</w:t>
      </w:r>
      <w:r>
        <w:t> </w:t>
      </w:r>
      <w:r>
        <w:t xml:space="preserve">kosztów. Mikołajewski [9] w swojej pracy bada opłacalność inwestycji w morskie </w:t>
      </w:r>
      <w:r>
        <w:lastRenderedPageBreak/>
        <w:t>farmy wiatrowe, koncentrując się na analizie kosztów i przychodów związanych z tym sektorem.</w:t>
      </w:r>
    </w:p>
    <w:p w:rsidR="00D71A4D" w:rsidRDefault="00D71A4D" w:rsidP="00D71A4D">
      <w:pPr>
        <w:ind w:firstLine="567"/>
      </w:pPr>
      <w:r>
        <w:t>Nowakowski i Lars [10] przedstawiają szczegółową analizę wpływu farm wiatrowych na lokalne ekosystemy morskie, wskazując na potencjalne zmiany w</w:t>
      </w:r>
      <w:r>
        <w:t> </w:t>
      </w:r>
      <w:r>
        <w:t>bioróżnorodności. Peterson [11] omawia wyzwania związane z rozwojem morskich farm wiatrowych, w tym trudności techniczne i finansowe związane z instalacją turbin w</w:t>
      </w:r>
      <w:r>
        <w:t> </w:t>
      </w:r>
      <w:r>
        <w:t>trudnych warunkach. Smith [12] bada przyszłość pływających turbin wiatrowych, które mogą stanowić rozwiązanie dla farm w głębszych wodach, gdzie tradycyjne instalacje są niemożliwe.</w:t>
      </w:r>
    </w:p>
    <w:p w:rsidR="00D71A4D" w:rsidRDefault="00D71A4D" w:rsidP="00D71A4D">
      <w:pPr>
        <w:ind w:firstLine="567"/>
      </w:pPr>
      <w:r>
        <w:t>Ślusarczyk [13] w swojej pracy koncentruje się na wpływie morskich farm wiatrowych na rynek pracy, szczególnie w kontekście nowych miejsc pracy związanych z produkcją, instalacją i konserwacją turbin wiatrowych. Suchocki [14] analizuje efektywność energetyczną farm wiatrowych, uwzględniając zmienne takie jak warunki wiatrowe oraz lokalizację farm. Thomas [15] bada wydajność turbin w regionach o</w:t>
      </w:r>
      <w:r>
        <w:t> </w:t>
      </w:r>
      <w:r>
        <w:t>silnych wiatrach, szczególnie w odniesieniu do projektów offshore.</w:t>
      </w:r>
    </w:p>
    <w:p w:rsidR="00D71A4D" w:rsidRDefault="00D71A4D" w:rsidP="00D71A4D">
      <w:pPr>
        <w:ind w:firstLine="567"/>
      </w:pPr>
      <w:r>
        <w:t>Tomasz [16] omawia nowe możliwości rozwoju farm wiatrowych poprzez wykorzystanie technologii pływających turbin wiatrowych, które umożliwiają instalację farm na głębszych wodach. Vinnemann i Koss [17] badają wpływ farm wiatrowych na środowisko, szczególnie w kontekście bioróżnorodności oraz efektywności energetycznej takich projektów. Wilhelm [18] przedstawia przegląd badań nad wpływem morskich farm wiatrowych na życie morskie, koncentrując się na zachowaniu zwierząt w</w:t>
      </w:r>
      <w:r>
        <w:t> </w:t>
      </w:r>
      <w:r>
        <w:t>pobliżu turbin.</w:t>
      </w:r>
    </w:p>
    <w:p w:rsidR="00D71A4D" w:rsidRDefault="00D71A4D" w:rsidP="00D71A4D">
      <w:pPr>
        <w:ind w:firstLine="397"/>
      </w:pPr>
      <w:r>
        <w:t>Zieliński [19] analizuje metody optymalizacji instalacji turbin w głębokich wodach, wskazując na wyzwania związane z budową farm w takich warunkach. Zieliński [20] omawia aspekty techniczne i ekonomiczne rozwoju morskich farm wiatrowych, ze szczególnym uwzględnieniem analizy rentowności takich projektów.</w:t>
      </w:r>
    </w:p>
    <w:p w:rsidR="00700B1A" w:rsidRDefault="00700B1A" w:rsidP="007F1587">
      <w:pPr>
        <w:tabs>
          <w:tab w:val="left" w:pos="567"/>
        </w:tabs>
      </w:pPr>
      <w:r>
        <w:t xml:space="preserve"> </w:t>
      </w:r>
      <w:permEnd w:id="345385209"/>
    </w:p>
    <w:p w:rsidR="00700B1A" w:rsidRDefault="00700B1A">
      <w:pPr>
        <w:spacing w:line="240" w:lineRule="auto"/>
        <w:jc w:val="left"/>
      </w:pPr>
      <w:r>
        <w:br w:type="page"/>
      </w:r>
    </w:p>
    <w:p w:rsidR="00700B1A" w:rsidRDefault="007F1587" w:rsidP="00C85EB9">
      <w:pPr>
        <w:pStyle w:val="Nagwek1"/>
        <w:numPr>
          <w:ilvl w:val="0"/>
          <w:numId w:val="14"/>
        </w:numPr>
        <w:ind w:left="397" w:hanging="397"/>
      </w:pPr>
      <w:bookmarkStart w:id="7" w:name="_Toc193116319"/>
      <w:bookmarkStart w:id="8" w:name="_Toc193116962"/>
      <w:permStart w:id="1418818382" w:edGrp="everyone"/>
      <w:r>
        <w:lastRenderedPageBreak/>
        <w:t>Wpisać tytuł pierwszego rozdziału</w:t>
      </w:r>
      <w:bookmarkEnd w:id="7"/>
      <w:bookmarkEnd w:id="8"/>
      <w:permEnd w:id="1418818382"/>
    </w:p>
    <w:p w:rsidR="007F1587" w:rsidRPr="00B73702" w:rsidRDefault="007F1587" w:rsidP="007F1587">
      <w:pPr>
        <w:ind w:firstLine="567"/>
      </w:pPr>
      <w:permStart w:id="527901745" w:edGrp="everyone"/>
      <w:r w:rsidRPr="00B73702">
        <w:t>Praca dyplomowa powinna być przygotowana za pomocą dowolnego, legalnie posiadanego edytora lub systemu do składu tekstu. Zalecane jest wykorzystanie dostępnych w nich, specjalnie przygotowanych szablonów, zapewniających automatyczne formatowanie istotnych elementów pracy (rysunki, tabele, wzory, numeracje rozdziałów, wyliczenia, odnośniki do źródeł literatury itp.) oraz generowanie spisów</w:t>
      </w:r>
      <w:r>
        <w:t>:</w:t>
      </w:r>
      <w:r w:rsidRPr="00B73702">
        <w:t xml:space="preserve"> treści, tabel, rysunków, czy bibliografii.</w:t>
      </w:r>
    </w:p>
    <w:p w:rsidR="007F1587" w:rsidRPr="0014662F" w:rsidRDefault="007F1587" w:rsidP="007F1587">
      <w:pPr>
        <w:rPr>
          <w:b/>
        </w:rPr>
      </w:pPr>
      <w:r w:rsidRPr="0014662F">
        <w:rPr>
          <w:b/>
          <w:u w:val="single"/>
        </w:rPr>
        <w:t>Cała praca dyplomowa ma być poprawna nie tylko pod względem merytorycznym, ale również ortograficznym, gramatycznym, stylistycznym i</w:t>
      </w:r>
      <w:r>
        <w:rPr>
          <w:b/>
          <w:u w:val="single"/>
        </w:rPr>
        <w:t> </w:t>
      </w:r>
      <w:r w:rsidRPr="0014662F">
        <w:rPr>
          <w:b/>
          <w:u w:val="single"/>
        </w:rPr>
        <w:t>edytorskim!</w:t>
      </w:r>
      <w:r w:rsidRPr="0014662F">
        <w:rPr>
          <w:b/>
        </w:rPr>
        <w:t xml:space="preserve">   </w:t>
      </w:r>
    </w:p>
    <w:p w:rsidR="007F1587" w:rsidRPr="00BC406B" w:rsidRDefault="007F1587" w:rsidP="007F1587">
      <w:pPr>
        <w:pStyle w:val="Akapitzlist"/>
        <w:numPr>
          <w:ilvl w:val="0"/>
          <w:numId w:val="16"/>
        </w:numPr>
        <w:suppressAutoHyphens/>
        <w:spacing w:before="120" w:after="120"/>
        <w:ind w:left="681" w:hanging="397"/>
        <w:rPr>
          <w:b/>
        </w:rPr>
      </w:pPr>
      <w:bookmarkStart w:id="9" w:name="_Toc82513630"/>
      <w:r w:rsidRPr="00BC406B">
        <w:rPr>
          <w:b/>
        </w:rPr>
        <w:t>Liczba stron i podział treści</w:t>
      </w:r>
      <w:bookmarkEnd w:id="9"/>
    </w:p>
    <w:p w:rsidR="007F1587" w:rsidRDefault="007F1587" w:rsidP="00C4469E">
      <w:pPr>
        <w:ind w:firstLine="567"/>
      </w:pPr>
      <w:r>
        <w:t>Nie ma ścisłych zaleceń co do objętości pracy, ale zwykle prace dyplomowe mają od 60 do 90 stron, łącznie ze stroną tytułową, spisem treści, bibliografią, załącznikami, streszczeniami i innymi. O końcowej objętości pracy decyduje promotor.</w:t>
      </w:r>
    </w:p>
    <w:p w:rsidR="007F1587" w:rsidRDefault="007F1587" w:rsidP="00C4469E">
      <w:pPr>
        <w:ind w:firstLine="567"/>
      </w:pPr>
      <w:r>
        <w:t xml:space="preserve"> Ważne jest zachowanie właściwych proporcji pomiędzy częściami pracy. Główna część pracy (przedstawiająca własne wyniki autora) oraz stwierdzenia i wnioski końcowe powinny stanowić około 60% objętości pracy, objętość wstępu nie powinna przekraczać kilku stron, analiza literatury przedmiotowej (z punktu widzenia stanu istniejącego) - około 30%, pozostałe części - około 10% pracy. Zależnie od specyfiki tematu, proporcje te mogą ulec zmianie stosownie do wskazówek promotora. </w:t>
      </w:r>
    </w:p>
    <w:p w:rsidR="007F1587" w:rsidRDefault="007F1587" w:rsidP="00C4469E">
      <w:pPr>
        <w:ind w:firstLine="567"/>
      </w:pPr>
      <w:r w:rsidRPr="00B73702">
        <w:t>Numeracja stron powinna być umieszczona w stopce dokumentu i wyrównana do środka (</w:t>
      </w:r>
      <w:r w:rsidRPr="00B73702">
        <w:rPr>
          <w:i/>
        </w:rPr>
        <w:t>Wstawianie, Numery stron</w:t>
      </w:r>
      <w:r w:rsidRPr="00B73702">
        <w:t xml:space="preserve">). Od strony zawierającej </w:t>
      </w:r>
      <w:r>
        <w:t>Kartę pracy dyplomowej</w:t>
      </w:r>
      <w:r w:rsidRPr="00B73702">
        <w:rPr>
          <w:b/>
        </w:rPr>
        <w:t xml:space="preserve"> </w:t>
      </w:r>
      <w:r w:rsidRPr="00B73702">
        <w:t xml:space="preserve">(strona 2) do ostatniej strony pracy, numeracja powinna być ciągła, zapisana cyframi arabskimi, przy użyciu czcionki </w:t>
      </w:r>
      <w:r w:rsidRPr="00B73702">
        <w:rPr>
          <w:b/>
        </w:rPr>
        <w:t>TNR 12 pkt</w:t>
      </w:r>
      <w:r w:rsidRPr="00B73702">
        <w:t>. Strona tytułowa liczona jest jako pierwsza.</w:t>
      </w:r>
      <w:r>
        <w:t xml:space="preserve"> </w:t>
      </w:r>
      <w:r w:rsidRPr="00B743E0">
        <w:t xml:space="preserve">Na stronie tytułowej </w:t>
      </w:r>
      <w:r w:rsidRPr="00D27BCC">
        <w:rPr>
          <w:b/>
        </w:rPr>
        <w:t>numer strony nie może być widoczny</w:t>
      </w:r>
      <w:r w:rsidRPr="00B743E0">
        <w:t>.</w:t>
      </w:r>
    </w:p>
    <w:p w:rsidR="007F1587" w:rsidRPr="00BC406B" w:rsidRDefault="007F1587" w:rsidP="00C4469E">
      <w:pPr>
        <w:pStyle w:val="Akapitzlist"/>
        <w:numPr>
          <w:ilvl w:val="0"/>
          <w:numId w:val="16"/>
        </w:numPr>
        <w:suppressAutoHyphens/>
        <w:spacing w:before="120" w:after="120"/>
        <w:ind w:left="681" w:hanging="397"/>
        <w:rPr>
          <w:b/>
        </w:rPr>
      </w:pPr>
      <w:bookmarkStart w:id="10" w:name="_Toc82513631"/>
      <w:r w:rsidRPr="00BC406B">
        <w:rPr>
          <w:b/>
          <w:lang w:bidi="pl-PL"/>
        </w:rPr>
        <w:t>Rozdziały, podrozdziały i ich punkty</w:t>
      </w:r>
      <w:bookmarkEnd w:id="10"/>
    </w:p>
    <w:p w:rsidR="007F1587" w:rsidRDefault="007F1587" w:rsidP="00C4469E">
      <w:pPr>
        <w:ind w:firstLine="567"/>
      </w:pPr>
      <w:r>
        <w:t>Podstawowy tekst pracy dzieli się na rozdziały, podrozdziały i ich punkty:</w:t>
      </w:r>
    </w:p>
    <w:p w:rsidR="007F1587" w:rsidRDefault="007F1587" w:rsidP="007F1587">
      <w:pPr>
        <w:ind w:left="709" w:hanging="142"/>
      </w:pPr>
      <w:r>
        <w:t>•</w:t>
      </w:r>
      <w:r>
        <w:tab/>
        <w:t xml:space="preserve">rozdział – </w:t>
      </w:r>
      <w:r w:rsidRPr="00FE6FCA">
        <w:rPr>
          <w:rStyle w:val="Nagwek1Znak"/>
        </w:rPr>
        <w:t>1. Tytuł rozdziału</w:t>
      </w:r>
      <w:r>
        <w:t xml:space="preserve"> (nagłówek 1 stopnia: czcionka TNR 16 pkt, pogrubiona, interlinia 1, odstępy akapitu: przed 0 pkt, po – 18 pkt)</w:t>
      </w:r>
      <w:r w:rsidR="00666DC6">
        <w:t xml:space="preserve"> wcięcie z lewej 0 cm, wysunięcie 0,7 cm</w:t>
      </w:r>
      <w:r>
        <w:t xml:space="preserve">. </w:t>
      </w:r>
      <w:r w:rsidRPr="0037695F">
        <w:rPr>
          <w:b/>
        </w:rPr>
        <w:t>Rozdział ma mieć min. 2-3 strony tekstu.</w:t>
      </w:r>
      <w:r>
        <w:rPr>
          <w:b/>
        </w:rPr>
        <w:t xml:space="preserve"> W rozdziale mogą być min. 2 podrozdziały!</w:t>
      </w:r>
    </w:p>
    <w:p w:rsidR="007F1587" w:rsidRDefault="007F1587" w:rsidP="007F1587">
      <w:pPr>
        <w:ind w:left="709" w:hanging="142"/>
      </w:pPr>
      <w:r>
        <w:lastRenderedPageBreak/>
        <w:t>•</w:t>
      </w:r>
      <w:r>
        <w:tab/>
        <w:t xml:space="preserve">podrozdział – </w:t>
      </w:r>
      <w:r w:rsidRPr="00FE6FCA">
        <w:rPr>
          <w:rStyle w:val="Nagwek2Znak"/>
        </w:rPr>
        <w:t>1.1. Tytuł podrozdziału</w:t>
      </w:r>
      <w:r>
        <w:t xml:space="preserve"> (nagłówek 2 stopnia: czcionka TNR 14 pkt, pogrubiona, interlinia 1, odstępy akapitu: przed 12 pkt, po 12 pkt) wcięcie z lewej 1 cm</w:t>
      </w:r>
      <w:r w:rsidR="00666DC6">
        <w:t>, wysunięcie 1 cm</w:t>
      </w:r>
      <w:r>
        <w:t xml:space="preserve">. </w:t>
      </w:r>
      <w:r>
        <w:rPr>
          <w:b/>
        </w:rPr>
        <w:t>Podr</w:t>
      </w:r>
      <w:r w:rsidRPr="0037695F">
        <w:rPr>
          <w:b/>
        </w:rPr>
        <w:t xml:space="preserve">ozdział ma mieć min. </w:t>
      </w:r>
      <w:r>
        <w:rPr>
          <w:b/>
        </w:rPr>
        <w:t>1,5</w:t>
      </w:r>
      <w:r w:rsidRPr="0037695F">
        <w:rPr>
          <w:b/>
        </w:rPr>
        <w:t xml:space="preserve"> strony tekstu.</w:t>
      </w:r>
      <w:r>
        <w:rPr>
          <w:b/>
        </w:rPr>
        <w:t xml:space="preserve"> W</w:t>
      </w:r>
      <w:r w:rsidR="001D20B4">
        <w:rPr>
          <w:b/>
        </w:rPr>
        <w:t> </w:t>
      </w:r>
      <w:r>
        <w:rPr>
          <w:b/>
        </w:rPr>
        <w:t xml:space="preserve">podrozdziale mogą być min. 2 </w:t>
      </w:r>
      <w:r w:rsidRPr="00666DC6">
        <w:rPr>
          <w:b/>
        </w:rPr>
        <w:t>punkty podrozdziału</w:t>
      </w:r>
      <w:r>
        <w:rPr>
          <w:b/>
        </w:rPr>
        <w:t xml:space="preserve">! </w:t>
      </w:r>
    </w:p>
    <w:p w:rsidR="007F1587" w:rsidRDefault="007F1587" w:rsidP="007F1587">
      <w:pPr>
        <w:ind w:left="709" w:hanging="142"/>
      </w:pPr>
      <w:r>
        <w:t>•</w:t>
      </w:r>
      <w:r>
        <w:tab/>
        <w:t xml:space="preserve">punkt podrozdziału – </w:t>
      </w:r>
      <w:r w:rsidRPr="00666DC6">
        <w:rPr>
          <w:b/>
        </w:rPr>
        <w:t>1.1.1. Punkt podrozdziału</w:t>
      </w:r>
      <w:r>
        <w:t xml:space="preserve"> (nagłówek 3 stopnia: czcionka TNR 12 pkt, pogrubiona, interlinia 1, odstępy akapitu: przed 12 pkt, po 12 pkt)</w:t>
      </w:r>
      <w:r w:rsidRPr="0014662F">
        <w:t xml:space="preserve"> </w:t>
      </w:r>
      <w:r w:rsidR="00C844D6">
        <w:rPr>
          <w:rFonts w:eastAsia="Times New Roman" w:cs="Times New Roman"/>
          <w:szCs w:val="24"/>
          <w:lang w:eastAsia="pl-PL"/>
        </w:rPr>
        <w:t>wcięcie z lewej 1,5 cm, wcięcie z prawej 0,</w:t>
      </w:r>
      <w:r w:rsidR="00C844D6" w:rsidRPr="00F011E2">
        <w:rPr>
          <w:rFonts w:eastAsia="Times New Roman" w:cs="Times New Roman"/>
          <w:szCs w:val="24"/>
          <w:lang w:eastAsia="pl-PL"/>
        </w:rPr>
        <w:t xml:space="preserve"> </w:t>
      </w:r>
      <w:r w:rsidR="00C844D6">
        <w:rPr>
          <w:rFonts w:eastAsia="Times New Roman" w:cs="Times New Roman"/>
          <w:szCs w:val="24"/>
          <w:lang w:eastAsia="pl-PL"/>
        </w:rPr>
        <w:t>wysunięcie 1,2 cm</w:t>
      </w:r>
      <w:r>
        <w:t xml:space="preserve">. </w:t>
      </w:r>
      <w:r w:rsidRPr="00EA3254">
        <w:rPr>
          <w:b/>
        </w:rPr>
        <w:t>Punkt p</w:t>
      </w:r>
      <w:r>
        <w:rPr>
          <w:b/>
        </w:rPr>
        <w:t>odr</w:t>
      </w:r>
      <w:r w:rsidRPr="0037695F">
        <w:rPr>
          <w:b/>
        </w:rPr>
        <w:t>ozdział</w:t>
      </w:r>
      <w:r>
        <w:rPr>
          <w:b/>
        </w:rPr>
        <w:t>u</w:t>
      </w:r>
      <w:r w:rsidRPr="0037695F">
        <w:rPr>
          <w:b/>
        </w:rPr>
        <w:t xml:space="preserve"> ma mieć min. </w:t>
      </w:r>
      <w:r>
        <w:rPr>
          <w:b/>
        </w:rPr>
        <w:t>0,5</w:t>
      </w:r>
      <w:r w:rsidRPr="0037695F">
        <w:rPr>
          <w:b/>
        </w:rPr>
        <w:t xml:space="preserve"> strony tekstu</w:t>
      </w:r>
      <w:r>
        <w:rPr>
          <w:b/>
        </w:rPr>
        <w:t>!</w:t>
      </w:r>
      <w:r w:rsidRPr="00C6117C">
        <w:rPr>
          <w:b/>
        </w:rPr>
        <w:t xml:space="preserve"> </w:t>
      </w:r>
      <w:r>
        <w:rPr>
          <w:b/>
        </w:rPr>
        <w:t>W podrozdziale mogą być min. 2 punkty podrozdziału!</w:t>
      </w:r>
    </w:p>
    <w:p w:rsidR="007F1587" w:rsidRDefault="007F1587" w:rsidP="00C4469E">
      <w:pPr>
        <w:ind w:firstLine="567"/>
      </w:pPr>
      <w:r w:rsidRPr="0014662F">
        <w:t>Dalszych poziomów podziału treści nie należy stosować. Jeżeli pojawi się potrzeba</w:t>
      </w:r>
      <w:r>
        <w:t xml:space="preserve"> dalszego dzielenia treści lub wyróżnienia tekstu o mniejszej objętości niż 0,5 strony, należy używać znaków wyszczególnienia (punktorów) (●, ◄, →, −, ˂, </w:t>
      </w:r>
      <w:r w:rsidRPr="0014662F">
        <w:rPr>
          <w:rFonts w:ascii="Wingdings 2" w:hAnsi="Wingdings 2"/>
        </w:rPr>
        <w:t></w:t>
      </w:r>
      <w:r>
        <w:t xml:space="preserve">, </w:t>
      </w:r>
      <w:r w:rsidRPr="0014662F">
        <w:rPr>
          <w:rFonts w:ascii="Wingdings 2" w:hAnsi="Wingdings 2"/>
        </w:rPr>
        <w:t></w:t>
      </w:r>
      <w:r>
        <w:t xml:space="preserve">, </w:t>
      </w:r>
      <w:r w:rsidRPr="0014662F">
        <w:rPr>
          <w:rFonts w:ascii="Wingdings 2" w:hAnsi="Wingdings 2"/>
        </w:rPr>
        <w:t></w:t>
      </w:r>
      <w:r>
        <w:t xml:space="preserve">, </w:t>
      </w:r>
      <w:r w:rsidRPr="0014662F">
        <w:rPr>
          <w:rFonts w:ascii="Wingdings" w:hAnsi="Wingdings"/>
        </w:rPr>
        <w:t></w:t>
      </w:r>
      <w:r>
        <w:t xml:space="preserve">, itp.) innych niż w liście punktowanej. W Rozdziale, Podrozdziale lub Punkcie podrozdziału </w:t>
      </w:r>
      <w:r>
        <w:rPr>
          <w:b/>
        </w:rPr>
        <w:t xml:space="preserve">mogą być min. 2 </w:t>
      </w:r>
      <w:r w:rsidRPr="00666DC6">
        <w:rPr>
          <w:b/>
        </w:rPr>
        <w:t>punktory</w:t>
      </w:r>
      <w:r>
        <w:rPr>
          <w:rStyle w:val="Nagwek3Znak"/>
        </w:rPr>
        <w:t>.</w:t>
      </w:r>
    </w:p>
    <w:p w:rsidR="007F1587" w:rsidRDefault="007F1587" w:rsidP="00C4469E">
      <w:pPr>
        <w:ind w:firstLine="567"/>
      </w:pPr>
      <w:r>
        <w:t xml:space="preserve">Liczba rozdziałów nie jest unormowana. Na ogół jednak nie powinno być ich więcej niż trzy do pięciu. </w:t>
      </w:r>
      <w:r w:rsidRPr="00C6117C">
        <w:rPr>
          <w:b/>
        </w:rPr>
        <w:t>Rozdział nie powinien być krótszy niż 2-3 strony</w:t>
      </w:r>
      <w:r>
        <w:t xml:space="preserve"> </w:t>
      </w:r>
      <w:r w:rsidRPr="00C6117C">
        <w:rPr>
          <w:b/>
        </w:rPr>
        <w:t>tekstu</w:t>
      </w:r>
      <w:r>
        <w:t>.</w:t>
      </w:r>
    </w:p>
    <w:p w:rsidR="007F1587" w:rsidRDefault="007F1587" w:rsidP="007F1587">
      <w:r>
        <w:t xml:space="preserve">Streszczenie, Spis treści, Wprowadzenie, Bibliografia, </w:t>
      </w:r>
      <w:r w:rsidRPr="008F2169">
        <w:t>Wykaz rysunków i tabel</w:t>
      </w:r>
      <w:r>
        <w:t>, Załączniki</w:t>
      </w:r>
      <w:r w:rsidRPr="008F2169">
        <w:t xml:space="preserve"> </w:t>
      </w:r>
      <w:r>
        <w:t xml:space="preserve">nie są numerowane. </w:t>
      </w:r>
    </w:p>
    <w:p w:rsidR="007F1587" w:rsidRDefault="007F1587" w:rsidP="00C4469E">
      <w:pPr>
        <w:ind w:firstLine="709"/>
      </w:pPr>
      <w:r>
        <w:t xml:space="preserve">Tytuł rozdziału, podrozdziału powinien jednoznacznie zapowiadać jego treść, należy unikać tytułów jedno-, czy dwuwyrazowych. </w:t>
      </w:r>
      <w:r w:rsidRPr="0014662F">
        <w:rPr>
          <w:b/>
        </w:rPr>
        <w:t>Na końcu tytułu nie stawia się kropek!</w:t>
      </w:r>
    </w:p>
    <w:p w:rsidR="007F1587" w:rsidRPr="0014662F" w:rsidRDefault="007F1587" w:rsidP="00C4469E">
      <w:pPr>
        <w:ind w:firstLine="709"/>
        <w:rPr>
          <w:b/>
        </w:rPr>
      </w:pPr>
      <w:r w:rsidRPr="0014662F">
        <w:rPr>
          <w:b/>
        </w:rPr>
        <w:t>Tytuł kolejnego rozdziału należy umieszczać zawsze na nowej stronie.</w:t>
      </w:r>
      <w:r>
        <w:rPr>
          <w:b/>
        </w:rPr>
        <w:t xml:space="preserve"> </w:t>
      </w:r>
      <w:r w:rsidRPr="00C6117C">
        <w:t>Po zakończeniu tekstu w rozdziale wcześniejszym wstaw podział strony (Ctrl Enter)</w:t>
      </w:r>
      <w:r>
        <w:t>.</w:t>
      </w:r>
    </w:p>
    <w:p w:rsidR="007F1587" w:rsidRDefault="007F1587" w:rsidP="00C4469E">
      <w:pPr>
        <w:ind w:firstLine="709"/>
      </w:pPr>
      <w:r>
        <w:t>Należy unikać zostawiania u dołu strony tytułu podrozdziału czy punktu podrozdziału z 1 wierszem tekstu, lepiej wtedy również podrozdział zacząć od nowej strony.</w:t>
      </w:r>
    </w:p>
    <w:p w:rsidR="007F1587" w:rsidRDefault="007F1587" w:rsidP="00C4469E">
      <w:pPr>
        <w:ind w:firstLine="709"/>
      </w:pPr>
      <w:r>
        <w:t>Przykład prawidłowego sposobu podawania informacji w punktach (lista punktowana) pokazano poniżej. Każdy element listy należy rozpoczynać punktorem, a następujący za nim tekst – małą literą. Wiersze wyliczania należy zakończyć przecinkiem albo średnikiem, a w przypadku ostatniego elementu wyliczania – kropką.</w:t>
      </w:r>
      <w:r w:rsidRPr="008727AE">
        <w:t xml:space="preserve"> </w:t>
      </w:r>
    </w:p>
    <w:p w:rsidR="007F1587" w:rsidRPr="00B73702" w:rsidRDefault="007F1587" w:rsidP="00C4469E">
      <w:pPr>
        <w:ind w:firstLine="567"/>
      </w:pPr>
      <w:r w:rsidRPr="00B73702">
        <w:t>Ogólne wymagania dotyczące formatowania pracy dyplomowej, których należy przestrzegać są następujące:</w:t>
      </w:r>
    </w:p>
    <w:p w:rsidR="007F1587" w:rsidRPr="009E3D6F" w:rsidRDefault="007F1587" w:rsidP="007F1587">
      <w:pPr>
        <w:pStyle w:val="Akapitzlist"/>
        <w:numPr>
          <w:ilvl w:val="0"/>
          <w:numId w:val="17"/>
        </w:numPr>
        <w:spacing w:after="200"/>
        <w:ind w:left="851" w:hanging="284"/>
      </w:pPr>
      <w:r w:rsidRPr="009E3D6F">
        <w:t>format arkusza: A4,</w:t>
      </w:r>
    </w:p>
    <w:p w:rsidR="007F1587" w:rsidRPr="009E3D6F" w:rsidRDefault="007F1587" w:rsidP="007F1587">
      <w:pPr>
        <w:pStyle w:val="Akapitzlist"/>
        <w:numPr>
          <w:ilvl w:val="0"/>
          <w:numId w:val="17"/>
        </w:numPr>
        <w:spacing w:after="200"/>
        <w:ind w:left="851" w:hanging="284"/>
      </w:pPr>
      <w:r w:rsidRPr="009E3D6F">
        <w:lastRenderedPageBreak/>
        <w:t>orientacja strony: pionowa,</w:t>
      </w:r>
    </w:p>
    <w:p w:rsidR="007F1587" w:rsidRPr="009E3D6F" w:rsidRDefault="007F1587" w:rsidP="007F1587">
      <w:pPr>
        <w:pStyle w:val="Akapitzlist"/>
        <w:numPr>
          <w:ilvl w:val="0"/>
          <w:numId w:val="17"/>
        </w:numPr>
        <w:spacing w:after="200"/>
        <w:ind w:left="851" w:hanging="284"/>
        <w:rPr>
          <w:lang w:val="en-GB"/>
        </w:rPr>
      </w:pPr>
      <w:r w:rsidRPr="00931087">
        <w:rPr>
          <w:lang w:val="en-US"/>
        </w:rPr>
        <w:t>czcionka</w:t>
      </w:r>
      <w:r w:rsidRPr="009E3D6F">
        <w:rPr>
          <w:lang w:val="en-GB"/>
        </w:rPr>
        <w:t>: Times New Roman (TNR),</w:t>
      </w:r>
    </w:p>
    <w:p w:rsidR="007F1587" w:rsidRPr="0021696C" w:rsidRDefault="007F1587" w:rsidP="007F1587">
      <w:pPr>
        <w:pStyle w:val="Akapitzlist"/>
        <w:numPr>
          <w:ilvl w:val="0"/>
          <w:numId w:val="17"/>
        </w:numPr>
        <w:spacing w:after="200"/>
        <w:ind w:left="851" w:hanging="284"/>
        <w:rPr>
          <w:lang w:val="en-GB"/>
        </w:rPr>
      </w:pPr>
      <w:r w:rsidRPr="00B743E0">
        <w:t>wielkość czcionki</w:t>
      </w:r>
      <w:r>
        <w:t>:</w:t>
      </w:r>
    </w:p>
    <w:p w:rsidR="007F1587" w:rsidRDefault="007F1587" w:rsidP="007F1587">
      <w:pPr>
        <w:pStyle w:val="Akapitzlist"/>
        <w:numPr>
          <w:ilvl w:val="0"/>
          <w:numId w:val="18"/>
        </w:numPr>
        <w:spacing w:after="200"/>
        <w:rPr>
          <w:lang w:val="en-GB"/>
        </w:rPr>
      </w:pPr>
      <w:r w:rsidRPr="00B743E0">
        <w:t>podstawowej: 12 pkt</w:t>
      </w:r>
      <w:r w:rsidRPr="009E3D6F">
        <w:rPr>
          <w:lang w:val="en-GB"/>
        </w:rPr>
        <w:t>,</w:t>
      </w:r>
    </w:p>
    <w:p w:rsidR="007F1587" w:rsidRDefault="007F1587" w:rsidP="007F1587">
      <w:pPr>
        <w:pStyle w:val="Akapitzlist"/>
        <w:numPr>
          <w:ilvl w:val="0"/>
          <w:numId w:val="18"/>
        </w:numPr>
        <w:spacing w:after="200"/>
      </w:pPr>
      <w:r w:rsidRPr="0021696C">
        <w:t>podpisów rysunków</w:t>
      </w:r>
      <w:r>
        <w:t xml:space="preserve"> i tabel: 10 pkt,</w:t>
      </w:r>
    </w:p>
    <w:p w:rsidR="007F1587" w:rsidRPr="0021696C" w:rsidRDefault="007F1587" w:rsidP="007F1587">
      <w:pPr>
        <w:pStyle w:val="Akapitzlist"/>
        <w:numPr>
          <w:ilvl w:val="0"/>
          <w:numId w:val="18"/>
        </w:numPr>
        <w:spacing w:after="200"/>
      </w:pPr>
      <w:r>
        <w:t>podpisów rozdziałów: 16, 14, 12 pkt,</w:t>
      </w:r>
      <w:r w:rsidRPr="0021696C">
        <w:t xml:space="preserve"> </w:t>
      </w:r>
    </w:p>
    <w:p w:rsidR="007F1587" w:rsidRPr="009E3D6F" w:rsidRDefault="007F1587" w:rsidP="007F1587">
      <w:pPr>
        <w:pStyle w:val="Akapitzlist"/>
        <w:numPr>
          <w:ilvl w:val="0"/>
          <w:numId w:val="17"/>
        </w:numPr>
        <w:spacing w:after="200"/>
        <w:ind w:left="851" w:hanging="284"/>
      </w:pPr>
      <w:r w:rsidRPr="009E3D6F">
        <w:t>krój zwykły (kursywa dozwolona tylko w zwrotach obcojęzycznych</w:t>
      </w:r>
      <w:r>
        <w:t xml:space="preserve"> i cytowaniach tekstu</w:t>
      </w:r>
      <w:r w:rsidRPr="009E3D6F">
        <w:t>),</w:t>
      </w:r>
    </w:p>
    <w:p w:rsidR="007F1587" w:rsidRPr="009E3D6F" w:rsidRDefault="007F1587" w:rsidP="007F1587">
      <w:pPr>
        <w:pStyle w:val="Akapitzlist"/>
        <w:numPr>
          <w:ilvl w:val="0"/>
          <w:numId w:val="17"/>
        </w:numPr>
        <w:spacing w:after="200"/>
        <w:ind w:left="851" w:hanging="284"/>
      </w:pPr>
      <w:r w:rsidRPr="009E3D6F">
        <w:t>kolor czcionki: wyłącznie czarny,</w:t>
      </w:r>
    </w:p>
    <w:p w:rsidR="007F1587" w:rsidRPr="009E3D6F" w:rsidRDefault="007F1587" w:rsidP="007F1587">
      <w:pPr>
        <w:pStyle w:val="Akapitzlist"/>
        <w:numPr>
          <w:ilvl w:val="0"/>
          <w:numId w:val="17"/>
        </w:numPr>
        <w:spacing w:after="200"/>
        <w:ind w:left="851" w:hanging="284"/>
      </w:pPr>
      <w:r w:rsidRPr="009E3D6F">
        <w:t>odstęp między wierszami (interlinia): 1,5 wiersza,</w:t>
      </w:r>
    </w:p>
    <w:p w:rsidR="007F1587" w:rsidRPr="009E3D6F" w:rsidRDefault="007F1587" w:rsidP="007F1587">
      <w:pPr>
        <w:pStyle w:val="Akapitzlist"/>
        <w:numPr>
          <w:ilvl w:val="0"/>
          <w:numId w:val="17"/>
        </w:numPr>
        <w:ind w:left="851" w:hanging="284"/>
      </w:pPr>
      <w:r w:rsidRPr="009E3D6F">
        <w:t>marginesy</w:t>
      </w:r>
      <w:r>
        <w:t xml:space="preserve"> lustrzane</w:t>
      </w:r>
      <w:r w:rsidRPr="009E3D6F">
        <w:t xml:space="preserve">: górny – 2,5 cm, dolny – 2,5 cm, </w:t>
      </w:r>
      <w:r>
        <w:t>wewnętrzny</w:t>
      </w:r>
      <w:r w:rsidRPr="009E3D6F">
        <w:t xml:space="preserve"> – 3,5 cm, </w:t>
      </w:r>
      <w:r>
        <w:t>zewnętrzny</w:t>
      </w:r>
      <w:r w:rsidRPr="009E3D6F">
        <w:t xml:space="preserve"> – 2,5 cm,</w:t>
      </w:r>
    </w:p>
    <w:p w:rsidR="007F1587" w:rsidRPr="009E3D6F" w:rsidRDefault="007F1587" w:rsidP="007F1587">
      <w:pPr>
        <w:pStyle w:val="Akapitzlist"/>
        <w:numPr>
          <w:ilvl w:val="0"/>
          <w:numId w:val="17"/>
        </w:numPr>
        <w:ind w:left="851" w:hanging="284"/>
      </w:pPr>
      <w:r w:rsidRPr="009E3D6F">
        <w:t>tekst powinien być wyjustowany (wyrównany do obydwu marginesów),</w:t>
      </w:r>
    </w:p>
    <w:p w:rsidR="007F1587" w:rsidRDefault="007F1587" w:rsidP="007F1587">
      <w:pPr>
        <w:pStyle w:val="Akapitzlist"/>
        <w:numPr>
          <w:ilvl w:val="0"/>
          <w:numId w:val="17"/>
        </w:numPr>
        <w:ind w:left="851" w:hanging="284"/>
      </w:pPr>
      <w:r w:rsidRPr="009E3D6F">
        <w:t>każdy akapit powinien rozpoczynać się wcięciem 1,00 cm (wcięcie pierwszego wiers</w:t>
      </w:r>
      <w:r w:rsidRPr="00B73702">
        <w:t>za).</w:t>
      </w:r>
    </w:p>
    <w:p w:rsidR="007F1587" w:rsidRDefault="007F1587" w:rsidP="007F1587">
      <w:pPr>
        <w:pStyle w:val="Akapitzlist"/>
        <w:numPr>
          <w:ilvl w:val="0"/>
          <w:numId w:val="17"/>
        </w:numPr>
        <w:ind w:left="851" w:hanging="284"/>
      </w:pPr>
      <w:r>
        <w:t>nie może być stosowany dodatkowy odstęp między akapitami (wierszami)!</w:t>
      </w:r>
    </w:p>
    <w:p w:rsidR="007F1587" w:rsidRPr="0021696C" w:rsidRDefault="007F1587" w:rsidP="00C4469E">
      <w:pPr>
        <w:ind w:firstLine="567"/>
        <w:rPr>
          <w:b/>
        </w:rPr>
      </w:pPr>
      <w:r w:rsidRPr="0021696C">
        <w:rPr>
          <w:b/>
        </w:rPr>
        <w:t xml:space="preserve">W całej pracy stosować jeden </w:t>
      </w:r>
      <w:r>
        <w:rPr>
          <w:b/>
        </w:rPr>
        <w:t xml:space="preserve">wybrany </w:t>
      </w:r>
      <w:r w:rsidRPr="0021696C">
        <w:rPr>
          <w:b/>
        </w:rPr>
        <w:t>typ punktor</w:t>
      </w:r>
      <w:r>
        <w:rPr>
          <w:b/>
        </w:rPr>
        <w:t>a</w:t>
      </w:r>
      <w:r w:rsidRPr="0021696C">
        <w:rPr>
          <w:b/>
        </w:rPr>
        <w:t xml:space="preserve"> pierwszego i drugiego poziomu</w:t>
      </w:r>
      <w:r>
        <w:rPr>
          <w:b/>
        </w:rPr>
        <w:t xml:space="preserve"> </w:t>
      </w:r>
      <w:r>
        <w:t>(np. myślnik i koło – patrz przykład powyżej)</w:t>
      </w:r>
      <w:r w:rsidRPr="00976660">
        <w:t>.</w:t>
      </w:r>
    </w:p>
    <w:p w:rsidR="007F1587" w:rsidRDefault="00C4469E" w:rsidP="007F1587">
      <w:pPr>
        <w:tabs>
          <w:tab w:val="left" w:pos="567"/>
        </w:tabs>
      </w:pPr>
      <w:r>
        <w:tab/>
      </w:r>
      <w:r w:rsidR="007F1587" w:rsidRPr="00B73702">
        <w:t>Na końcach wierszy nie należy pozostawiać spójników (a, i) i przyimków (o, w, z), ani żadnych innych pojedynczych liter</w:t>
      </w:r>
      <w:r w:rsidR="007F1587">
        <w:t>, symboli, cyfr</w:t>
      </w:r>
      <w:r w:rsidR="007F1587" w:rsidRPr="00B73702">
        <w:t>. Do ich przenoszenia zaleca się stosowanie tzw. twardej (niełamliwej) spacji, którą można wstawić zamiast zwykłej spacji</w:t>
      </w:r>
      <w:r w:rsidR="007F1587">
        <w:t xml:space="preserve"> (np. w MS WORD</w:t>
      </w:r>
      <w:r w:rsidR="007F1587" w:rsidRPr="00B73702">
        <w:t xml:space="preserve"> wykorzystując kombinację klawiszy: ctrl</w:t>
      </w:r>
      <w:r w:rsidR="007F1587">
        <w:t>+shift+</w:t>
      </w:r>
      <w:r w:rsidR="007F1587" w:rsidRPr="00B73702">
        <w:t>spacja</w:t>
      </w:r>
      <w:r w:rsidR="007F1587">
        <w:t>)</w:t>
      </w:r>
      <w:r w:rsidR="007F1587" w:rsidRPr="00B73702">
        <w:t>.</w:t>
      </w:r>
    </w:p>
    <w:p w:rsidR="00700B1A" w:rsidRDefault="00C4469E" w:rsidP="00666DC6">
      <w:pPr>
        <w:pStyle w:val="Nagwek2"/>
        <w:numPr>
          <w:ilvl w:val="1"/>
          <w:numId w:val="14"/>
        </w:numPr>
        <w:ind w:left="1134" w:hanging="567"/>
      </w:pPr>
      <w:bookmarkStart w:id="11" w:name="_Toc82513638"/>
      <w:bookmarkStart w:id="12" w:name="_Toc193116320"/>
      <w:bookmarkStart w:id="13" w:name="_Toc193116963"/>
      <w:r w:rsidRPr="00C25D45">
        <w:t>Format zmiennych, wzorów matematycznych i in</w:t>
      </w:r>
      <w:bookmarkEnd w:id="11"/>
      <w:r w:rsidRPr="00C25D45">
        <w:t>ne</w:t>
      </w:r>
      <w:bookmarkEnd w:id="12"/>
      <w:bookmarkEnd w:id="13"/>
      <w:r>
        <w:t xml:space="preserve">  </w:t>
      </w:r>
    </w:p>
    <w:p w:rsidR="00C4469E" w:rsidRPr="00F011E2" w:rsidRDefault="00C4469E" w:rsidP="00C4469E">
      <w:pPr>
        <w:ind w:firstLine="567"/>
        <w:rPr>
          <w:lang w:bidi="pl-PL"/>
        </w:rPr>
      </w:pPr>
      <w:r w:rsidRPr="00F011E2">
        <w:rPr>
          <w:lang w:bidi="pl-PL"/>
        </w:rPr>
        <w:t xml:space="preserve">Opisując </w:t>
      </w:r>
      <w:r>
        <w:rPr>
          <w:lang w:bidi="pl-PL"/>
        </w:rPr>
        <w:t xml:space="preserve">symbole wielkości fizycznych czy też </w:t>
      </w:r>
      <w:r w:rsidRPr="00F011E2">
        <w:rPr>
          <w:lang w:bidi="pl-PL"/>
        </w:rPr>
        <w:t xml:space="preserve">zmienne </w:t>
      </w:r>
      <w:r>
        <w:rPr>
          <w:lang w:bidi="pl-PL"/>
        </w:rPr>
        <w:t xml:space="preserve">w tekście, tabelach, wzorach </w:t>
      </w:r>
      <w:r w:rsidRPr="00F011E2">
        <w:rPr>
          <w:lang w:bidi="pl-PL"/>
        </w:rPr>
        <w:t xml:space="preserve">należy </w:t>
      </w:r>
      <w:r>
        <w:rPr>
          <w:lang w:bidi="pl-PL"/>
        </w:rPr>
        <w:t>zastosować czcionkę pochyloną</w:t>
      </w:r>
      <w:r w:rsidRPr="00F011E2">
        <w:rPr>
          <w:lang w:bidi="pl-PL"/>
        </w:rPr>
        <w:t xml:space="preserve"> </w:t>
      </w:r>
      <w:r>
        <w:rPr>
          <w:lang w:bidi="pl-PL"/>
        </w:rPr>
        <w:t>(kursywa - Ctrl I)</w:t>
      </w:r>
      <w:r w:rsidRPr="00F011E2">
        <w:rPr>
          <w:lang w:bidi="pl-PL"/>
        </w:rPr>
        <w:t xml:space="preserve">, np. </w:t>
      </w:r>
      <w:r w:rsidRPr="00D27BCC">
        <w:rPr>
          <w:i/>
          <w:lang w:bidi="pl-PL"/>
        </w:rPr>
        <w:t>P</w:t>
      </w:r>
      <w:r>
        <w:rPr>
          <w:lang w:bidi="pl-PL"/>
        </w:rPr>
        <w:t xml:space="preserve">, </w:t>
      </w:r>
      <w:r w:rsidRPr="00D27BCC">
        <w:rPr>
          <w:i/>
          <w:lang w:bidi="pl-PL"/>
        </w:rPr>
        <w:t>N</w:t>
      </w:r>
      <w:r>
        <w:rPr>
          <w:lang w:bidi="pl-PL"/>
        </w:rPr>
        <w:t xml:space="preserve">, </w:t>
      </w:r>
      <w:r w:rsidRPr="00D27BCC">
        <w:rPr>
          <w:i/>
          <w:lang w:bidi="pl-PL"/>
        </w:rPr>
        <w:t>v</w:t>
      </w:r>
      <w:r>
        <w:rPr>
          <w:lang w:bidi="pl-PL"/>
        </w:rPr>
        <w:t xml:space="preserve">, </w:t>
      </w:r>
      <w:r w:rsidRPr="00D27BCC">
        <w:rPr>
          <w:i/>
          <w:lang w:bidi="pl-PL"/>
        </w:rPr>
        <w:t>x, n</w:t>
      </w:r>
      <w:r w:rsidRPr="00D27BCC">
        <w:rPr>
          <w:i/>
          <w:vertAlign w:val="subscript"/>
          <w:lang w:bidi="pl-PL"/>
        </w:rPr>
        <w:t>i</w:t>
      </w:r>
      <w:r w:rsidRPr="00D27BCC">
        <w:rPr>
          <w:i/>
          <w:lang w:bidi="pl-PL"/>
        </w:rPr>
        <w:t>, n</w:t>
      </w:r>
      <w:r w:rsidRPr="00D27BCC">
        <w:rPr>
          <w:i/>
          <w:vertAlign w:val="subscript"/>
          <w:lang w:bidi="pl-PL"/>
        </w:rPr>
        <w:t>i+1</w:t>
      </w:r>
      <w:r w:rsidRPr="00F011E2">
        <w:rPr>
          <w:lang w:bidi="pl-PL"/>
        </w:rPr>
        <w:t>, natomiast symbole oznaczające wektory lub macierze, należy pisać wykorzystując</w:t>
      </w:r>
      <w:r>
        <w:rPr>
          <w:lang w:bidi="pl-PL"/>
        </w:rPr>
        <w:t xml:space="preserve"> również</w:t>
      </w:r>
      <w:r w:rsidRPr="00F011E2">
        <w:rPr>
          <w:lang w:bidi="pl-PL"/>
        </w:rPr>
        <w:t xml:space="preserve"> pogrubienie</w:t>
      </w:r>
      <w:r>
        <w:rPr>
          <w:lang w:bidi="pl-PL"/>
        </w:rPr>
        <w:t xml:space="preserve"> (Ctrl B)</w:t>
      </w:r>
      <w:r w:rsidRPr="00F011E2">
        <w:rPr>
          <w:lang w:bidi="pl-PL"/>
        </w:rPr>
        <w:t xml:space="preserve">, np. </w:t>
      </w:r>
      <w:r w:rsidRPr="00D27BCC">
        <w:rPr>
          <w:b/>
          <w:i/>
          <w:lang w:bidi="pl-PL"/>
        </w:rPr>
        <w:t>v</w:t>
      </w:r>
      <w:r w:rsidRPr="00F011E2">
        <w:rPr>
          <w:lang w:bidi="pl-PL"/>
        </w:rPr>
        <w:t xml:space="preserve">, </w:t>
      </w:r>
      <w:r w:rsidRPr="00D27BCC">
        <w:rPr>
          <w:b/>
          <w:i/>
          <w:lang w:bidi="pl-PL"/>
        </w:rPr>
        <w:t xml:space="preserve">A, </w:t>
      </w:r>
      <w:r w:rsidRPr="00D27BCC">
        <w:rPr>
          <w:rFonts w:ascii="Symbol" w:hAnsi="Symbol"/>
          <w:b/>
          <w:i/>
          <w:lang w:bidi="pl-PL"/>
        </w:rPr>
        <w:t></w:t>
      </w:r>
      <w:r w:rsidRPr="00F011E2">
        <w:rPr>
          <w:lang w:bidi="pl-PL"/>
        </w:rPr>
        <w:t xml:space="preserve">. </w:t>
      </w:r>
    </w:p>
    <w:p w:rsidR="00C4469E" w:rsidRPr="00F011E2" w:rsidRDefault="00C4469E" w:rsidP="00C4469E">
      <w:pPr>
        <w:ind w:firstLine="567"/>
        <w:rPr>
          <w:lang w:bidi="pl-PL"/>
        </w:rPr>
      </w:pPr>
      <w:r w:rsidRPr="00F011E2">
        <w:rPr>
          <w:lang w:bidi="pl-PL"/>
        </w:rPr>
        <w:t xml:space="preserve">Umieszczenie znaku minus powinno następować bezpośrednio przed liczbą, bez spacji, np. -20. Symbole oznaczające stopnie (°) (funkcja: Wstaw symbol), minuty (ʹ), sekundy (ʺ) i procenty (%) należy umieszczać bezpośrednio za wartością, której dotyczą, np. 25° </w:t>
      </w:r>
      <w:r>
        <w:rPr>
          <w:lang w:bidi="pl-PL"/>
        </w:rPr>
        <w:t xml:space="preserve">, 11°36’55”, </w:t>
      </w:r>
      <w:r w:rsidRPr="00F011E2">
        <w:rPr>
          <w:lang w:bidi="pl-PL"/>
        </w:rPr>
        <w:t xml:space="preserve">78%. Podając wartość liczbową i jednostkę miary należy rozdzielić je spacją, np. </w:t>
      </w:r>
      <w:r>
        <w:rPr>
          <w:lang w:bidi="pl-PL"/>
        </w:rPr>
        <w:t xml:space="preserve">25°C, </w:t>
      </w:r>
      <w:r w:rsidRPr="00F011E2">
        <w:rPr>
          <w:lang w:bidi="pl-PL"/>
        </w:rPr>
        <w:t>1 V, 10 km, 566 kJ</w:t>
      </w:r>
      <w:r>
        <w:rPr>
          <w:lang w:bidi="pl-PL"/>
        </w:rPr>
        <w:t>, 15 m/s</w:t>
      </w:r>
      <w:r w:rsidRPr="00F011E2">
        <w:rPr>
          <w:lang w:bidi="pl-PL"/>
        </w:rPr>
        <w:t xml:space="preserve">. </w:t>
      </w:r>
      <w:r w:rsidRPr="00D27BCC">
        <w:rPr>
          <w:b/>
          <w:lang w:bidi="pl-PL"/>
        </w:rPr>
        <w:t>Jednostki nie pochylamy</w:t>
      </w:r>
      <w:r w:rsidR="001D20B4">
        <w:rPr>
          <w:b/>
          <w:lang w:bidi="pl-PL"/>
        </w:rPr>
        <w:t xml:space="preserve"> się</w:t>
      </w:r>
      <w:r w:rsidRPr="00F011E2">
        <w:rPr>
          <w:lang w:bidi="pl-PL"/>
        </w:rPr>
        <w:t xml:space="preserve">. </w:t>
      </w:r>
    </w:p>
    <w:p w:rsidR="00C4469E" w:rsidRPr="00B73702" w:rsidRDefault="00C4469E" w:rsidP="00C4469E">
      <w:pPr>
        <w:ind w:firstLine="567"/>
      </w:pPr>
      <w:r w:rsidRPr="00F011E2">
        <w:rPr>
          <w:lang w:bidi="pl-PL"/>
        </w:rPr>
        <w:lastRenderedPageBreak/>
        <w:t>Wzory matematyczne powinny być napisane za pomocą edytora równań i centralnie umieszczone na stronie. Pod wzorem należy podać legendę do występujących oznaczeń literowych, a obok wzoru (dosunięty do prawego marginesu) umie</w:t>
      </w:r>
      <w:r>
        <w:rPr>
          <w:lang w:bidi="pl-PL"/>
        </w:rPr>
        <w:t>szcza się</w:t>
      </w:r>
      <w:r w:rsidRPr="00F011E2">
        <w:rPr>
          <w:lang w:bidi="pl-PL"/>
        </w:rPr>
        <w:t xml:space="preserve"> w nawiasie okrągłym numer rozdziału i kolejny numer wzoru w rozdziale, jak to pokazano poniżej.</w:t>
      </w:r>
      <w:r w:rsidRPr="00A806A5">
        <w:t xml:space="preserve"> </w:t>
      </w:r>
      <w:r>
        <w:t>Nie doda</w:t>
      </w:r>
      <w:r w:rsidR="001D20B4">
        <w:t>je się</w:t>
      </w:r>
      <w:r>
        <w:t xml:space="preserve"> dodatkowych odstępów między tekstem a wzorem ani przed ani po wzorze. </w:t>
      </w:r>
      <w:r w:rsidRPr="00DF5B79">
        <w:rPr>
          <w:b/>
        </w:rPr>
        <w:t>Tekst, wzór, opis symboli użytych we wzorze zapisuje</w:t>
      </w:r>
      <w:r w:rsidR="001D20B4">
        <w:rPr>
          <w:b/>
        </w:rPr>
        <w:t xml:space="preserve"> się</w:t>
      </w:r>
      <w:r w:rsidRPr="00DF5B79">
        <w:rPr>
          <w:b/>
        </w:rPr>
        <w:t xml:space="preserve"> stosując interlinię 1,5</w:t>
      </w:r>
      <w:r>
        <w:t>.</w:t>
      </w:r>
      <w:r w:rsidRPr="00B73702">
        <w:t xml:space="preserve"> </w:t>
      </w:r>
      <w:r w:rsidRPr="00F011E2">
        <w:rPr>
          <w:lang w:bidi="pl-PL"/>
        </w:rPr>
        <w:t>Do umieszczenia wzoru we właściwym</w:t>
      </w:r>
      <w:r w:rsidRPr="00F011E2">
        <w:rPr>
          <w:spacing w:val="-4"/>
          <w:lang w:bidi="pl-PL"/>
        </w:rPr>
        <w:t xml:space="preserve"> </w:t>
      </w:r>
      <w:r w:rsidRPr="00F011E2">
        <w:rPr>
          <w:lang w:bidi="pl-PL"/>
        </w:rPr>
        <w:t>miejscu</w:t>
      </w:r>
      <w:r w:rsidRPr="00F011E2">
        <w:rPr>
          <w:spacing w:val="-4"/>
          <w:lang w:bidi="pl-PL"/>
        </w:rPr>
        <w:t xml:space="preserve"> </w:t>
      </w:r>
      <w:r>
        <w:rPr>
          <w:spacing w:val="-4"/>
          <w:lang w:bidi="pl-PL"/>
        </w:rPr>
        <w:t xml:space="preserve">należy </w:t>
      </w:r>
      <w:r w:rsidRPr="00F011E2">
        <w:rPr>
          <w:lang w:bidi="pl-PL"/>
        </w:rPr>
        <w:t>użyć</w:t>
      </w:r>
      <w:r w:rsidRPr="00F011E2">
        <w:rPr>
          <w:spacing w:val="-4"/>
          <w:lang w:bidi="pl-PL"/>
        </w:rPr>
        <w:t xml:space="preserve"> </w:t>
      </w:r>
      <w:r w:rsidRPr="00F011E2">
        <w:rPr>
          <w:lang w:bidi="pl-PL"/>
        </w:rPr>
        <w:t>tabulatora</w:t>
      </w:r>
      <w:r w:rsidRPr="00F011E2">
        <w:rPr>
          <w:spacing w:val="-5"/>
          <w:lang w:bidi="pl-PL"/>
        </w:rPr>
        <w:t xml:space="preserve"> </w:t>
      </w:r>
      <w:r w:rsidRPr="00F011E2">
        <w:rPr>
          <w:lang w:bidi="pl-PL"/>
        </w:rPr>
        <w:t>centralnego</w:t>
      </w:r>
      <w:r w:rsidRPr="00F011E2">
        <w:rPr>
          <w:spacing w:val="-4"/>
          <w:lang w:bidi="pl-PL"/>
        </w:rPr>
        <w:t xml:space="preserve"> </w:t>
      </w:r>
      <w:r w:rsidRPr="00F011E2">
        <w:rPr>
          <w:b/>
          <w:position w:val="-5"/>
          <w:lang w:bidi="pl-PL"/>
        </w:rPr>
        <w:t>┴</w:t>
      </w:r>
      <w:r w:rsidRPr="00F011E2">
        <w:rPr>
          <w:b/>
          <w:spacing w:val="-5"/>
          <w:position w:val="-5"/>
          <w:lang w:bidi="pl-PL"/>
        </w:rPr>
        <w:t xml:space="preserve"> </w:t>
      </w:r>
      <w:r w:rsidRPr="00F011E2">
        <w:rPr>
          <w:lang w:bidi="pl-PL"/>
        </w:rPr>
        <w:t>,</w:t>
      </w:r>
      <w:r w:rsidRPr="00F011E2">
        <w:rPr>
          <w:spacing w:val="-4"/>
          <w:lang w:bidi="pl-PL"/>
        </w:rPr>
        <w:t xml:space="preserve"> </w:t>
      </w:r>
      <w:r w:rsidRPr="00F011E2">
        <w:rPr>
          <w:lang w:bidi="pl-PL"/>
        </w:rPr>
        <w:t>a</w:t>
      </w:r>
      <w:r w:rsidRPr="00F011E2">
        <w:rPr>
          <w:spacing w:val="-5"/>
          <w:lang w:bidi="pl-PL"/>
        </w:rPr>
        <w:t xml:space="preserve"> </w:t>
      </w:r>
      <w:r w:rsidRPr="00F011E2">
        <w:rPr>
          <w:lang w:bidi="pl-PL"/>
        </w:rPr>
        <w:t>do</w:t>
      </w:r>
      <w:r w:rsidRPr="00F011E2">
        <w:rPr>
          <w:spacing w:val="-5"/>
          <w:lang w:bidi="pl-PL"/>
        </w:rPr>
        <w:t xml:space="preserve"> </w:t>
      </w:r>
      <w:r w:rsidRPr="00F011E2">
        <w:rPr>
          <w:lang w:bidi="pl-PL"/>
        </w:rPr>
        <w:t>umieszczenia</w:t>
      </w:r>
      <w:r w:rsidRPr="00F011E2">
        <w:rPr>
          <w:spacing w:val="-7"/>
          <w:lang w:bidi="pl-PL"/>
        </w:rPr>
        <w:t xml:space="preserve"> </w:t>
      </w:r>
      <w:r w:rsidRPr="00F011E2">
        <w:rPr>
          <w:lang w:bidi="pl-PL"/>
        </w:rPr>
        <w:t>z</w:t>
      </w:r>
      <w:r w:rsidRPr="00F011E2">
        <w:rPr>
          <w:spacing w:val="-1"/>
          <w:lang w:bidi="pl-PL"/>
        </w:rPr>
        <w:t xml:space="preserve"> </w:t>
      </w:r>
      <w:r w:rsidRPr="00F011E2">
        <w:rPr>
          <w:lang w:bidi="pl-PL"/>
        </w:rPr>
        <w:t>prawej</w:t>
      </w:r>
      <w:r w:rsidRPr="00F011E2">
        <w:rPr>
          <w:spacing w:val="-4"/>
          <w:lang w:bidi="pl-PL"/>
        </w:rPr>
        <w:t xml:space="preserve"> </w:t>
      </w:r>
      <w:r w:rsidRPr="00F011E2">
        <w:rPr>
          <w:lang w:bidi="pl-PL"/>
        </w:rPr>
        <w:t>strony</w:t>
      </w:r>
      <w:r w:rsidRPr="00F011E2">
        <w:rPr>
          <w:spacing w:val="-9"/>
          <w:lang w:bidi="pl-PL"/>
        </w:rPr>
        <w:t xml:space="preserve"> </w:t>
      </w:r>
      <w:r w:rsidRPr="00F011E2">
        <w:rPr>
          <w:lang w:bidi="pl-PL"/>
        </w:rPr>
        <w:t xml:space="preserve">numeru wzoru użyć tabulatora prawego </w:t>
      </w:r>
      <w:r w:rsidRPr="00F011E2">
        <w:rPr>
          <w:position w:val="-5"/>
          <w:lang w:bidi="pl-PL"/>
        </w:rPr>
        <w:t xml:space="preserve">┘ </w:t>
      </w:r>
      <w:r w:rsidRPr="00F011E2">
        <w:rPr>
          <w:lang w:bidi="pl-PL"/>
        </w:rPr>
        <w:t>(patrz poniższy</w:t>
      </w:r>
      <w:r w:rsidRPr="00F011E2">
        <w:rPr>
          <w:spacing w:val="-7"/>
          <w:lang w:bidi="pl-PL"/>
        </w:rPr>
        <w:t xml:space="preserve"> </w:t>
      </w:r>
      <w:r w:rsidRPr="00F011E2">
        <w:rPr>
          <w:lang w:bidi="pl-PL"/>
        </w:rPr>
        <w:t>wzór) [3]:</w:t>
      </w:r>
      <w:r>
        <w:t>.</w:t>
      </w:r>
      <w:r w:rsidRPr="00B73702">
        <w:t xml:space="preserve"> </w:t>
      </w:r>
    </w:p>
    <w:p w:rsidR="00C4469E" w:rsidRPr="00B73702" w:rsidRDefault="00C4469E" w:rsidP="00C4469E">
      <w:pPr>
        <w:pStyle w:val="Tekstpodstawowy"/>
        <w:tabs>
          <w:tab w:val="center" w:pos="4253"/>
          <w:tab w:val="right" w:pos="8503"/>
        </w:tabs>
        <w:spacing w:line="360" w:lineRule="auto"/>
        <w:ind w:firstLine="0"/>
        <w:contextualSpacing/>
        <w:jc w:val="both"/>
      </w:pPr>
      <w:r w:rsidRPr="00DF1B31">
        <w:tab/>
      </w:r>
      <m:oMath>
        <m:r>
          <w:rPr>
            <w:rFonts w:ascii="Cambria Math" w:hAnsi="Cambria Math"/>
          </w:rPr>
          <m:t xml:space="preserve">s= </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 xml:space="preserve">∙t+ </m:t>
        </m:r>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m:t>
        </m:r>
      </m:oMath>
      <w:r>
        <w:tab/>
      </w:r>
      <w:r w:rsidRPr="00B73702">
        <w:t>(</w:t>
      </w:r>
      <w:r>
        <w:t>1</w:t>
      </w:r>
      <w:r w:rsidRPr="00B73702">
        <w:t>.1)</w:t>
      </w:r>
    </w:p>
    <w:p w:rsidR="00C4469E" w:rsidRPr="00B73702" w:rsidRDefault="00C4469E" w:rsidP="00C4469E">
      <w:r w:rsidRPr="00B73702">
        <w:t>gdzie:</w:t>
      </w:r>
    </w:p>
    <w:p w:rsidR="00C4469E" w:rsidRPr="00B73702" w:rsidRDefault="00C4469E" w:rsidP="00C4469E">
      <w:pPr>
        <w:pStyle w:val="Tekstpodstawowy"/>
        <w:tabs>
          <w:tab w:val="right" w:pos="9072"/>
        </w:tabs>
        <w:spacing w:line="360" w:lineRule="auto"/>
        <w:ind w:left="851" w:hanging="284"/>
        <w:contextualSpacing/>
        <w:jc w:val="both"/>
      </w:pPr>
      <w:r w:rsidRPr="00B73702">
        <w:rPr>
          <w:i/>
        </w:rPr>
        <w:t>s</w:t>
      </w:r>
      <w:r w:rsidRPr="00B73702">
        <w:t xml:space="preserve"> </w:t>
      </w:r>
      <w:r w:rsidRPr="00B73702">
        <w:tab/>
        <w:t>– droga w ruchu jednostajnie przyspieszonym prostoliniowym [m],</w:t>
      </w:r>
    </w:p>
    <w:p w:rsidR="00C4469E" w:rsidRPr="00B73702" w:rsidRDefault="00C4469E" w:rsidP="00C4469E">
      <w:pPr>
        <w:pStyle w:val="Tekstpodstawowy"/>
        <w:tabs>
          <w:tab w:val="right" w:pos="9072"/>
        </w:tabs>
        <w:spacing w:line="360" w:lineRule="auto"/>
        <w:ind w:left="851" w:hanging="284"/>
        <w:contextualSpacing/>
        <w:jc w:val="both"/>
      </w:pPr>
      <w:r w:rsidRPr="00B73702">
        <w:rPr>
          <w:i/>
        </w:rPr>
        <w:t>v</w:t>
      </w:r>
      <w:r w:rsidRPr="00B73702">
        <w:rPr>
          <w:i/>
          <w:vertAlign w:val="subscript"/>
        </w:rPr>
        <w:t>0</w:t>
      </w:r>
      <w:r w:rsidRPr="00B73702">
        <w:rPr>
          <w:i/>
        </w:rPr>
        <w:t xml:space="preserve"> </w:t>
      </w:r>
      <w:r w:rsidRPr="00B73702">
        <w:rPr>
          <w:i/>
        </w:rPr>
        <w:tab/>
      </w:r>
      <w:r w:rsidRPr="00B73702">
        <w:t>– prędkość początkowa [m/s],</w:t>
      </w:r>
    </w:p>
    <w:p w:rsidR="00C4469E" w:rsidRPr="00B73702" w:rsidRDefault="00C4469E" w:rsidP="00C4469E">
      <w:pPr>
        <w:pStyle w:val="Tekstpodstawowy"/>
        <w:tabs>
          <w:tab w:val="right" w:pos="9072"/>
        </w:tabs>
        <w:spacing w:line="360" w:lineRule="auto"/>
        <w:ind w:left="851" w:hanging="284"/>
        <w:contextualSpacing/>
        <w:jc w:val="both"/>
      </w:pPr>
      <w:r w:rsidRPr="00B73702">
        <w:rPr>
          <w:i/>
        </w:rPr>
        <w:t>t</w:t>
      </w:r>
      <w:r w:rsidRPr="00B73702">
        <w:t xml:space="preserve"> </w:t>
      </w:r>
      <w:r w:rsidRPr="00B73702">
        <w:tab/>
        <w:t>– czas poruszania się ciała [s],</w:t>
      </w:r>
    </w:p>
    <w:p w:rsidR="00C4469E" w:rsidRPr="00B73702" w:rsidRDefault="00C4469E" w:rsidP="00C4469E">
      <w:pPr>
        <w:pStyle w:val="Tekstpodstawowy"/>
        <w:tabs>
          <w:tab w:val="right" w:pos="9072"/>
        </w:tabs>
        <w:spacing w:line="360" w:lineRule="auto"/>
        <w:ind w:left="851" w:hanging="284"/>
        <w:contextualSpacing/>
        <w:jc w:val="both"/>
      </w:pPr>
      <w:r w:rsidRPr="00B73702">
        <w:rPr>
          <w:i/>
        </w:rPr>
        <w:t>a</w:t>
      </w:r>
      <w:r w:rsidRPr="00B73702">
        <w:t xml:space="preserve"> </w:t>
      </w:r>
      <w:r w:rsidRPr="00B73702">
        <w:tab/>
        <w:t>– przyspieszenie [m/s</w:t>
      </w:r>
      <w:r w:rsidRPr="00B73702">
        <w:rPr>
          <w:vertAlign w:val="superscript"/>
        </w:rPr>
        <w:t>2</w:t>
      </w:r>
      <w:r w:rsidRPr="00B73702">
        <w:t>].</w:t>
      </w:r>
    </w:p>
    <w:p w:rsidR="00C4469E" w:rsidRDefault="00C4469E" w:rsidP="00C4469E">
      <w:pPr>
        <w:ind w:firstLine="567"/>
      </w:pPr>
      <w:r w:rsidRPr="00B73702">
        <w:t>Każdy wzór musi być przywołany w tekście pracy, na przykład jak w zdaniu: „Zależność (</w:t>
      </w:r>
      <w:r>
        <w:t>1</w:t>
      </w:r>
      <w:r w:rsidRPr="00B73702">
        <w:t>.1) umożliwia oszacowanie …”.</w:t>
      </w:r>
    </w:p>
    <w:p w:rsidR="00C4469E" w:rsidRDefault="00C4469E" w:rsidP="00C4469E">
      <w:pPr>
        <w:ind w:firstLine="567"/>
      </w:pPr>
      <w:r>
        <w:t>Wyniki obliczeń powinny być poprzedzone zdaniem wywołującym w którym powołujemy się na wcześniej zapisany wzór poprzez wywołanie numer wzoru oraz skąd bierzemy dane do tego wzoru. Przykład zapisu zdania wywołującego obliczenia poniżej.</w:t>
      </w:r>
    </w:p>
    <w:p w:rsidR="00C4469E" w:rsidRDefault="00C4469E" w:rsidP="00C4469E">
      <w:pPr>
        <w:ind w:firstLine="567"/>
      </w:pPr>
      <w:r>
        <w:t>Podstawiając odpowiednie dane z Tab. 1.1 do wzoru (1.1) otrzymano:</w:t>
      </w:r>
    </w:p>
    <w:p w:rsidR="00C4469E" w:rsidRPr="00B73702" w:rsidRDefault="00C4469E" w:rsidP="00C4469E">
      <m:oMathPara>
        <m:oMath>
          <m:r>
            <w:rPr>
              <w:rFonts w:ascii="Cambria Math" w:hAnsi="Cambria Math"/>
            </w:rPr>
            <m:t>s</m:t>
          </m:r>
          <m:r>
            <m:rPr>
              <m:sty m:val="p"/>
            </m:rPr>
            <w:rPr>
              <w:rFonts w:ascii="Cambria Math" w:hAnsi="Cambria Math"/>
            </w:rPr>
            <m:t xml:space="preserve">= 15 </m:t>
          </m:r>
          <m:f>
            <m:fPr>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r>
            <m:rPr>
              <m:sty m:val="p"/>
            </m:rPr>
            <w:rPr>
              <w:rFonts w:ascii="Cambria Math" w:hAnsi="Cambria Math"/>
            </w:rPr>
            <m:t xml:space="preserve">∙60 s+ </m:t>
          </m:r>
          <m:f>
            <m:fPr>
              <m:ctrlPr>
                <w:rPr>
                  <w:rFonts w:ascii="Cambria Math" w:hAnsi="Cambria Math"/>
                </w:rPr>
              </m:ctrlPr>
            </m:fPr>
            <m:num>
              <m:r>
                <m:rPr>
                  <m:sty m:val="p"/>
                </m:rPr>
                <w:rPr>
                  <w:rFonts w:ascii="Cambria Math" w:hAnsi="Cambria Math"/>
                </w:rPr>
                <m:t xml:space="preserve">15 </m:t>
              </m:r>
              <m:f>
                <m:fPr>
                  <m:ctrlPr>
                    <w:rPr>
                      <w:rFonts w:ascii="Cambria Math" w:hAnsi="Cambria Math"/>
                    </w:rPr>
                  </m:ctrlPr>
                </m:fPr>
                <m:num>
                  <m:r>
                    <m:rPr>
                      <m:sty m:val="p"/>
                    </m:rPr>
                    <w:rPr>
                      <w:rFonts w:ascii="Cambria Math" w:hAnsi="Cambria Math"/>
                    </w:rPr>
                    <m:t>m</m:t>
                  </m:r>
                </m:num>
                <m:den>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60 s</m:t>
                      </m:r>
                    </m:e>
                  </m:d>
                </m:e>
                <m:sup>
                  <m:r>
                    <m:rPr>
                      <m:sty m:val="p"/>
                    </m:rPr>
                    <w:rPr>
                      <w:rFonts w:ascii="Cambria Math" w:hAnsi="Cambria Math"/>
                    </w:rPr>
                    <m:t>2</m:t>
                  </m:r>
                </m:sup>
              </m:sSup>
            </m:num>
            <m:den>
              <m:r>
                <m:rPr>
                  <m:sty m:val="p"/>
                </m:rPr>
                <w:rPr>
                  <w:rFonts w:ascii="Cambria Math" w:hAnsi="Cambria Math"/>
                </w:rPr>
                <m:t>2</m:t>
              </m:r>
            </m:den>
          </m:f>
          <m:r>
            <m:rPr>
              <m:sty m:val="p"/>
            </m:rPr>
            <w:rPr>
              <w:rFonts w:ascii="Cambria Math" w:hAnsi="Cambria Math"/>
            </w:rPr>
            <m:t>=27 900 m.</m:t>
          </m:r>
        </m:oMath>
      </m:oMathPara>
    </w:p>
    <w:p w:rsidR="00C4469E" w:rsidRDefault="00C4469E" w:rsidP="00C4469E">
      <w:r>
        <w:rPr>
          <w:b/>
        </w:rPr>
        <w:t>Uwaga!</w:t>
      </w:r>
      <w:r>
        <w:t xml:space="preserve"> </w:t>
      </w:r>
      <w:r w:rsidRPr="00DF5B79">
        <w:rPr>
          <w:b/>
        </w:rPr>
        <w:t>Jednostki przy wartościach liczbowych muszą być zapisane bez nawiasów kwadratowych ze spacjami pomiędzy wartością i jednostką oraz nie pochylone</w:t>
      </w:r>
      <w:r>
        <w:t>.</w:t>
      </w:r>
    </w:p>
    <w:p w:rsidR="00C4469E" w:rsidRDefault="00C4469E" w:rsidP="00C4469E">
      <w:pPr>
        <w:ind w:firstLine="567"/>
      </w:pPr>
      <w:r>
        <w:t>Wzory matematyczne generuje</w:t>
      </w:r>
      <w:r w:rsidR="001D20B4">
        <w:t xml:space="preserve"> się</w:t>
      </w:r>
      <w:r>
        <w:t xml:space="preserve"> edytorem wzorów. Może to być wbudowany edytor lub zewnętrzny jak np. MathType. Wielkość czcionki podstawowej w edytorze wzorów powinna wynosić 12 pkt. </w:t>
      </w:r>
      <w:r w:rsidRPr="006C1975">
        <w:t xml:space="preserve">Przy </w:t>
      </w:r>
      <w:r>
        <w:t xml:space="preserve">zapisywaniu </w:t>
      </w:r>
      <w:r w:rsidRPr="006C1975">
        <w:t>wielu wzor</w:t>
      </w:r>
      <w:r>
        <w:t>ów</w:t>
      </w:r>
      <w:r w:rsidRPr="006C1975">
        <w:t xml:space="preserve"> można </w:t>
      </w:r>
      <w:r>
        <w:t xml:space="preserve">wykonać to </w:t>
      </w:r>
      <w:r w:rsidRPr="006C1975">
        <w:t>w</w:t>
      </w:r>
      <w:r>
        <w:t> </w:t>
      </w:r>
      <w:r w:rsidRPr="006C1975">
        <w:t>różny sposób</w:t>
      </w:r>
      <w:r>
        <w:t xml:space="preserve"> [22]:</w:t>
      </w:r>
    </w:p>
    <w:p w:rsidR="00C4469E" w:rsidRDefault="00C4469E" w:rsidP="00C4469E">
      <w:pPr>
        <w:tabs>
          <w:tab w:val="center" w:pos="4253"/>
          <w:tab w:val="right" w:pos="8505"/>
        </w:tabs>
        <w:ind w:right="-2"/>
      </w:pPr>
      <w:r>
        <w:rPr>
          <w:rFonts w:eastAsiaTheme="minorEastAsia"/>
        </w:rPr>
        <w:tab/>
      </w:r>
      <m:oMath>
        <m: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m:t>
                </m:r>
              </m:sub>
            </m:sSub>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ρ</m:t>
                    </m:r>
                  </m:e>
                  <m:sub>
                    <m:r>
                      <w:rPr>
                        <w:rFonts w:ascii="Cambria Math" w:hAnsi="Cambria Math"/>
                      </w:rPr>
                      <m:t>1</m:t>
                    </m:r>
                  </m:sub>
                </m:sSub>
              </m:e>
            </m:rad>
          </m:den>
        </m:f>
        <m:r>
          <w:rPr>
            <w:rFonts w:ascii="Cambria Math" w:hAnsi="Cambria Math"/>
          </w:rPr>
          <m:t xml:space="preserve"> ,</m:t>
        </m:r>
      </m:oMath>
      <w:r w:rsidRPr="00657EE6">
        <w:t xml:space="preserve"> </w:t>
      </w:r>
      <w:r>
        <w:tab/>
      </w:r>
      <w:r w:rsidRPr="00657EE6">
        <w:t>(</w:t>
      </w:r>
      <w:r>
        <w:t>1</w:t>
      </w:r>
      <w:r w:rsidRPr="00657EE6">
        <w:t>.</w:t>
      </w:r>
      <w:r>
        <w:t>2</w:t>
      </w:r>
      <w:r w:rsidRPr="00657EE6">
        <w:t>)</w:t>
      </w:r>
    </w:p>
    <w:p w:rsidR="00C4469E" w:rsidRPr="00657EE6" w:rsidRDefault="00C4469E" w:rsidP="00C4469E">
      <w:r w:rsidRPr="00657EE6">
        <w:t>gdzie:</w:t>
      </w:r>
    </w:p>
    <w:p w:rsidR="00C4469E" w:rsidRPr="00657EE6" w:rsidRDefault="00C4469E" w:rsidP="00C4469E">
      <w:pPr>
        <w:tabs>
          <w:tab w:val="left" w:pos="993"/>
        </w:tabs>
        <w:ind w:left="993" w:hanging="426"/>
      </w:pPr>
      <w:r w:rsidRPr="00162626">
        <w:rPr>
          <w:i/>
        </w:rPr>
        <w:t>W</w:t>
      </w:r>
      <w:r w:rsidRPr="00657EE6">
        <w:tab/>
      </w:r>
      <w:r w:rsidRPr="00657EE6">
        <w:rPr>
          <w:rFonts w:ascii="Symbol" w:hAnsi="Symbol"/>
        </w:rPr>
        <w:t></w:t>
      </w:r>
      <w:r w:rsidRPr="00657EE6">
        <w:t xml:space="preserve"> liczba Wobbego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MJ</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e>
        </m:d>
      </m:oMath>
      <w:r w:rsidRPr="00657EE6">
        <w:t>,</w:t>
      </w:r>
    </w:p>
    <w:p w:rsidR="00C4469E" w:rsidRPr="00657EE6" w:rsidRDefault="00C4469E" w:rsidP="00C4469E">
      <w:pPr>
        <w:tabs>
          <w:tab w:val="left" w:pos="993"/>
        </w:tabs>
        <w:ind w:left="993" w:hanging="426"/>
      </w:pPr>
      <w:r w:rsidRPr="00162626">
        <w:rPr>
          <w:i/>
        </w:rPr>
        <w:lastRenderedPageBreak/>
        <w:t>Q</w:t>
      </w:r>
      <w:r w:rsidRPr="00162626">
        <w:rPr>
          <w:i/>
          <w:vertAlign w:val="subscript"/>
        </w:rPr>
        <w:t>s</w:t>
      </w:r>
      <w:r w:rsidRPr="00657EE6">
        <w:rPr>
          <w:vertAlign w:val="subscript"/>
        </w:rPr>
        <w:tab/>
      </w:r>
      <w:r w:rsidRPr="00657EE6">
        <w:rPr>
          <w:rFonts w:ascii="Symbol" w:hAnsi="Symbol"/>
        </w:rPr>
        <w:t></w:t>
      </w:r>
      <w:r>
        <w:t xml:space="preserve"> ciepło spalania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MJ</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e>
        </m:d>
      </m:oMath>
      <w:r w:rsidRPr="00657EE6">
        <w:t>,</w:t>
      </w:r>
    </w:p>
    <w:p w:rsidR="00C4469E" w:rsidRPr="00657EE6" w:rsidRDefault="00C4469E" w:rsidP="00C4469E">
      <w:pPr>
        <w:tabs>
          <w:tab w:val="left" w:pos="993"/>
        </w:tabs>
        <w:ind w:left="993" w:hanging="426"/>
      </w:pPr>
      <w:r w:rsidRPr="00162626">
        <w:rPr>
          <w:rFonts w:ascii="Symbol" w:hAnsi="Symbol"/>
          <w:i/>
        </w:rPr>
        <w:t></w:t>
      </w:r>
      <w:r w:rsidRPr="00162626">
        <w:rPr>
          <w:rFonts w:ascii="Symbol" w:hAnsi="Symbol"/>
          <w:i/>
          <w:vertAlign w:val="subscript"/>
        </w:rPr>
        <w:t></w:t>
      </w:r>
      <w:r w:rsidRPr="00162626">
        <w:rPr>
          <w:i/>
        </w:rPr>
        <w:tab/>
      </w:r>
      <w:r w:rsidRPr="00657EE6">
        <w:rPr>
          <w:rFonts w:ascii="Symbol" w:hAnsi="Symbol"/>
        </w:rPr>
        <w:t></w:t>
      </w:r>
      <w:r w:rsidRPr="00657EE6">
        <w:t xml:space="preserve"> gęstość względna [</w:t>
      </w:r>
      <w:r>
        <w:t>1</w:t>
      </w:r>
      <w:r w:rsidRPr="00657EE6">
        <w:t>]</w:t>
      </w:r>
      <w:r>
        <w:t>:</w:t>
      </w:r>
    </w:p>
    <w:p w:rsidR="00C4469E" w:rsidRPr="00657EE6" w:rsidRDefault="00C4469E" w:rsidP="00C4469E">
      <w:pPr>
        <w:tabs>
          <w:tab w:val="center" w:pos="4253"/>
          <w:tab w:val="right" w:pos="8503"/>
        </w:tabs>
      </w:pPr>
      <w:r>
        <w:rPr>
          <w:rFonts w:eastAsiaTheme="minorEastAsia"/>
        </w:rPr>
        <w:tab/>
      </w:r>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g</m:t>
                </m:r>
              </m:sub>
            </m:sSub>
          </m:num>
          <m:den>
            <m:sSub>
              <m:sSubPr>
                <m:ctrlPr>
                  <w:rPr>
                    <w:rFonts w:ascii="Cambria Math" w:hAnsi="Cambria Math"/>
                    <w:i/>
                  </w:rPr>
                </m:ctrlPr>
              </m:sSubPr>
              <m:e>
                <m:r>
                  <w:rPr>
                    <w:rFonts w:ascii="Cambria Math" w:hAnsi="Cambria Math"/>
                  </w:rPr>
                  <m:t>ρ</m:t>
                </m:r>
              </m:e>
              <m:sub>
                <m:r>
                  <w:rPr>
                    <w:rFonts w:ascii="Cambria Math" w:hAnsi="Cambria Math"/>
                  </w:rPr>
                  <m:t>po</m:t>
                </m:r>
              </m:sub>
            </m:sSub>
          </m:den>
        </m:f>
        <m:r>
          <w:rPr>
            <w:rFonts w:ascii="Cambria Math" w:hAnsi="Cambria Math"/>
          </w:rPr>
          <m:t>,</m:t>
        </m:r>
      </m:oMath>
      <w:r w:rsidRPr="00657EE6">
        <w:tab/>
        <w:t>(</w:t>
      </w:r>
      <w:r>
        <w:t>1</w:t>
      </w:r>
      <w:r w:rsidRPr="00657EE6">
        <w:t>.</w:t>
      </w:r>
      <w:r>
        <w:t>3</w:t>
      </w:r>
      <w:r w:rsidRPr="00657EE6">
        <w:t>)</w:t>
      </w:r>
    </w:p>
    <w:p w:rsidR="00C4469E" w:rsidRPr="00657EE6" w:rsidRDefault="00C4469E" w:rsidP="00C4469E">
      <w:r w:rsidRPr="00657EE6">
        <w:t>przy czym:</w:t>
      </w:r>
    </w:p>
    <w:p w:rsidR="00C4469E" w:rsidRPr="00657EE6" w:rsidRDefault="00C4469E" w:rsidP="00666DC6">
      <w:pPr>
        <w:tabs>
          <w:tab w:val="left" w:pos="993"/>
        </w:tabs>
        <w:ind w:left="567"/>
      </w:pPr>
      <w:r w:rsidRPr="00162626">
        <w:rPr>
          <w:i/>
        </w:rPr>
        <w:t>ρ</w:t>
      </w:r>
      <w:r w:rsidR="00666DC6">
        <w:rPr>
          <w:i/>
          <w:vertAlign w:val="subscript"/>
        </w:rPr>
        <w:t>g</w:t>
      </w:r>
      <w:r>
        <w:rPr>
          <w:vertAlign w:val="subscript"/>
        </w:rPr>
        <w:t xml:space="preserve"> </w:t>
      </w:r>
      <w:r w:rsidR="00666DC6">
        <w:rPr>
          <w:vertAlign w:val="subscript"/>
        </w:rPr>
        <w:tab/>
      </w:r>
      <w:r w:rsidRPr="00657EE6">
        <w:rPr>
          <w:rFonts w:ascii="Symbol" w:hAnsi="Symbol"/>
        </w:rPr>
        <w:t></w:t>
      </w:r>
      <w:r>
        <w:t xml:space="preserve"> </w:t>
      </w:r>
      <w:r w:rsidRPr="00657EE6">
        <w:t xml:space="preserve">gęstość gazu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e>
        </m:d>
      </m:oMath>
      <w:r w:rsidRPr="00657EE6">
        <w:t>,</w:t>
      </w:r>
    </w:p>
    <w:p w:rsidR="00C4469E" w:rsidRDefault="00C4469E" w:rsidP="00666DC6">
      <w:pPr>
        <w:tabs>
          <w:tab w:val="left" w:pos="993"/>
        </w:tabs>
        <w:ind w:left="567"/>
      </w:pPr>
      <w:r w:rsidRPr="00162626">
        <w:rPr>
          <w:i/>
        </w:rPr>
        <w:t>ρ</w:t>
      </w:r>
      <w:r w:rsidRPr="00162626">
        <w:rPr>
          <w:i/>
          <w:vertAlign w:val="subscript"/>
        </w:rPr>
        <w:t>po</w:t>
      </w:r>
      <w:r>
        <w:rPr>
          <w:vertAlign w:val="subscript"/>
        </w:rPr>
        <w:t xml:space="preserve"> </w:t>
      </w:r>
      <w:r w:rsidR="00666DC6">
        <w:rPr>
          <w:vertAlign w:val="subscript"/>
        </w:rPr>
        <w:tab/>
      </w:r>
      <w:r w:rsidRPr="00657EE6">
        <w:rPr>
          <w:rFonts w:ascii="Symbol" w:hAnsi="Symbol"/>
        </w:rPr>
        <w:t></w:t>
      </w:r>
      <w:r>
        <w:t xml:space="preserve"> gęstość powietrza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e>
        </m:d>
      </m:oMath>
      <w:r w:rsidRPr="00657EE6">
        <w:t>.</w:t>
      </w:r>
    </w:p>
    <w:p w:rsidR="00C4469E" w:rsidRDefault="00C4469E" w:rsidP="00C4469E">
      <w:pPr>
        <w:ind w:firstLine="567"/>
      </w:pPr>
      <w:r>
        <w:t>Można również ten sam tekst ze wzorami zapisać następująco [22]:</w:t>
      </w:r>
    </w:p>
    <w:p w:rsidR="00C4469E" w:rsidRDefault="00C4469E" w:rsidP="00C4469E">
      <w:pPr>
        <w:tabs>
          <w:tab w:val="center" w:pos="4253"/>
          <w:tab w:val="right" w:pos="8505"/>
        </w:tabs>
        <w:ind w:right="-2"/>
      </w:pPr>
      <w:r>
        <w:rPr>
          <w:rFonts w:eastAsiaTheme="minorEastAsia"/>
        </w:rPr>
        <w:tab/>
      </w:r>
      <m:oMath>
        <m: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m:t>
                </m:r>
              </m:sub>
            </m:sSub>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ρ</m:t>
                    </m:r>
                  </m:e>
                  <m:sub>
                    <m:r>
                      <w:rPr>
                        <w:rFonts w:ascii="Cambria Math" w:hAnsi="Cambria Math"/>
                      </w:rPr>
                      <m:t>1</m:t>
                    </m:r>
                  </m:sub>
                </m:sSub>
              </m:e>
            </m:rad>
          </m:den>
        </m:f>
        <m:r>
          <w:rPr>
            <w:rFonts w:ascii="Cambria Math" w:hAnsi="Cambria Math"/>
          </w:rPr>
          <m:t xml:space="preserve"> ,</m:t>
        </m:r>
      </m:oMath>
      <w:r w:rsidRPr="00657EE6">
        <w:t xml:space="preserve"> </w:t>
      </w:r>
      <w:r>
        <w:tab/>
      </w:r>
      <w:r w:rsidRPr="00657EE6">
        <w:t>(</w:t>
      </w:r>
      <w:r>
        <w:t>1</w:t>
      </w:r>
      <w:r w:rsidRPr="00657EE6">
        <w:t>.</w:t>
      </w:r>
      <w:r>
        <w:t>4</w:t>
      </w:r>
      <w:r w:rsidRPr="00657EE6">
        <w:t>)</w:t>
      </w:r>
    </w:p>
    <w:p w:rsidR="00C4469E" w:rsidRPr="00657EE6" w:rsidRDefault="00C4469E" w:rsidP="00C4469E">
      <w:pPr>
        <w:tabs>
          <w:tab w:val="center" w:pos="4253"/>
          <w:tab w:val="right" w:pos="8503"/>
        </w:tabs>
      </w:pPr>
      <w:r>
        <w:rPr>
          <w:rFonts w:eastAsiaTheme="minorEastAsia"/>
        </w:rPr>
        <w:tab/>
      </w:r>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g</m:t>
                </m:r>
              </m:sub>
            </m:sSub>
          </m:num>
          <m:den>
            <m:sSub>
              <m:sSubPr>
                <m:ctrlPr>
                  <w:rPr>
                    <w:rFonts w:ascii="Cambria Math" w:hAnsi="Cambria Math"/>
                    <w:i/>
                  </w:rPr>
                </m:ctrlPr>
              </m:sSubPr>
              <m:e>
                <m:r>
                  <w:rPr>
                    <w:rFonts w:ascii="Cambria Math" w:hAnsi="Cambria Math"/>
                  </w:rPr>
                  <m:t>ρ</m:t>
                </m:r>
              </m:e>
              <m:sub>
                <m:r>
                  <w:rPr>
                    <w:rFonts w:ascii="Cambria Math" w:hAnsi="Cambria Math"/>
                  </w:rPr>
                  <m:t>po</m:t>
                </m:r>
              </m:sub>
            </m:sSub>
          </m:den>
        </m:f>
        <m:r>
          <w:rPr>
            <w:rFonts w:ascii="Cambria Math" w:hAnsi="Cambria Math"/>
          </w:rPr>
          <m:t>,</m:t>
        </m:r>
      </m:oMath>
      <w:r w:rsidRPr="00657EE6">
        <w:tab/>
        <w:t>(</w:t>
      </w:r>
      <w:r>
        <w:t>1</w:t>
      </w:r>
      <w:r w:rsidRPr="00657EE6">
        <w:t>.</w:t>
      </w:r>
      <w:r>
        <w:t>5</w:t>
      </w:r>
      <w:r w:rsidRPr="00657EE6">
        <w:t>)</w:t>
      </w:r>
    </w:p>
    <w:p w:rsidR="00C4469E" w:rsidRPr="00657EE6" w:rsidRDefault="00C4469E" w:rsidP="00C4469E">
      <w:r w:rsidRPr="00657EE6">
        <w:t>gdzie:</w:t>
      </w:r>
    </w:p>
    <w:p w:rsidR="00C4469E" w:rsidRPr="00657EE6" w:rsidRDefault="00C4469E" w:rsidP="00666DC6">
      <w:pPr>
        <w:tabs>
          <w:tab w:val="left" w:pos="993"/>
        </w:tabs>
        <w:ind w:left="567"/>
      </w:pPr>
      <w:r w:rsidRPr="00162626">
        <w:rPr>
          <w:i/>
        </w:rPr>
        <w:t>W</w:t>
      </w:r>
      <w:r w:rsidRPr="00657EE6">
        <w:tab/>
      </w:r>
      <w:r w:rsidRPr="00657EE6">
        <w:rPr>
          <w:rFonts w:ascii="Symbol" w:hAnsi="Symbol"/>
        </w:rPr>
        <w:t></w:t>
      </w:r>
      <w:r w:rsidRPr="00657EE6">
        <w:t xml:space="preserve"> liczba Wobbego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MJ</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e>
        </m:d>
      </m:oMath>
      <w:r w:rsidRPr="00657EE6">
        <w:t>,</w:t>
      </w:r>
    </w:p>
    <w:p w:rsidR="00C4469E" w:rsidRPr="00657EE6" w:rsidRDefault="00C4469E" w:rsidP="00666DC6">
      <w:pPr>
        <w:tabs>
          <w:tab w:val="left" w:pos="993"/>
        </w:tabs>
        <w:ind w:left="567"/>
      </w:pPr>
      <w:r w:rsidRPr="00162626">
        <w:rPr>
          <w:i/>
        </w:rPr>
        <w:t>Q</w:t>
      </w:r>
      <w:r w:rsidRPr="00162626">
        <w:rPr>
          <w:i/>
          <w:vertAlign w:val="subscript"/>
        </w:rPr>
        <w:t>s</w:t>
      </w:r>
      <w:r w:rsidRPr="00657EE6">
        <w:rPr>
          <w:vertAlign w:val="subscript"/>
        </w:rPr>
        <w:tab/>
      </w:r>
      <w:r w:rsidRPr="00657EE6">
        <w:rPr>
          <w:rFonts w:ascii="Symbol" w:hAnsi="Symbol"/>
        </w:rPr>
        <w:t></w:t>
      </w:r>
      <w:r>
        <w:t xml:space="preserve"> ciepło spalania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MJ</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e>
        </m:d>
      </m:oMath>
      <w:r w:rsidRPr="00657EE6">
        <w:t>,</w:t>
      </w:r>
    </w:p>
    <w:p w:rsidR="00C4469E" w:rsidRPr="00657EE6" w:rsidRDefault="00C4469E" w:rsidP="00666DC6">
      <w:pPr>
        <w:tabs>
          <w:tab w:val="left" w:pos="993"/>
        </w:tabs>
        <w:ind w:left="567"/>
      </w:pPr>
      <w:r w:rsidRPr="00162626">
        <w:rPr>
          <w:rFonts w:ascii="Symbol" w:hAnsi="Symbol"/>
          <w:i/>
        </w:rPr>
        <w:t></w:t>
      </w:r>
      <w:r w:rsidRPr="00162626">
        <w:rPr>
          <w:rFonts w:ascii="Symbol" w:hAnsi="Symbol"/>
          <w:i/>
          <w:vertAlign w:val="subscript"/>
        </w:rPr>
        <w:t></w:t>
      </w:r>
      <w:r w:rsidRPr="00162626">
        <w:rPr>
          <w:i/>
        </w:rPr>
        <w:tab/>
      </w:r>
      <w:r w:rsidRPr="00657EE6">
        <w:rPr>
          <w:rFonts w:ascii="Symbol" w:hAnsi="Symbol"/>
        </w:rPr>
        <w:t></w:t>
      </w:r>
      <w:r w:rsidRPr="00657EE6">
        <w:t xml:space="preserve"> gęstość względna [</w:t>
      </w:r>
      <w:r>
        <w:t>1</w:t>
      </w:r>
      <w:r w:rsidRPr="00657EE6">
        <w:t>],</w:t>
      </w:r>
    </w:p>
    <w:p w:rsidR="00C4469E" w:rsidRPr="00657EE6" w:rsidRDefault="00C4469E" w:rsidP="00666DC6">
      <w:pPr>
        <w:tabs>
          <w:tab w:val="left" w:pos="993"/>
        </w:tabs>
        <w:ind w:left="567"/>
      </w:pPr>
      <w:r w:rsidRPr="00162626">
        <w:rPr>
          <w:i/>
        </w:rPr>
        <w:t>ρ</w:t>
      </w:r>
      <w:r w:rsidR="00666DC6">
        <w:rPr>
          <w:i/>
          <w:vertAlign w:val="subscript"/>
        </w:rPr>
        <w:t>g</w:t>
      </w:r>
      <w:r>
        <w:rPr>
          <w:vertAlign w:val="subscript"/>
        </w:rPr>
        <w:t xml:space="preserve"> </w:t>
      </w:r>
      <w:r w:rsidR="00666DC6">
        <w:rPr>
          <w:vertAlign w:val="subscript"/>
        </w:rPr>
        <w:tab/>
      </w:r>
      <w:r w:rsidRPr="00657EE6">
        <w:rPr>
          <w:rFonts w:ascii="Symbol" w:hAnsi="Symbol"/>
        </w:rPr>
        <w:t></w:t>
      </w:r>
      <w:r>
        <w:t xml:space="preserve"> </w:t>
      </w:r>
      <w:r w:rsidRPr="00657EE6">
        <w:t xml:space="preserve">gęstość gazu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e>
        </m:d>
      </m:oMath>
      <w:r w:rsidRPr="00657EE6">
        <w:t>,</w:t>
      </w:r>
    </w:p>
    <w:p w:rsidR="00C4469E" w:rsidRDefault="00C4469E" w:rsidP="00666DC6">
      <w:pPr>
        <w:tabs>
          <w:tab w:val="left" w:pos="993"/>
        </w:tabs>
        <w:ind w:left="567"/>
      </w:pPr>
      <w:r w:rsidRPr="00162626">
        <w:rPr>
          <w:i/>
        </w:rPr>
        <w:t>ρ</w:t>
      </w:r>
      <w:r w:rsidR="00666DC6">
        <w:rPr>
          <w:i/>
          <w:vertAlign w:val="subscript"/>
        </w:rPr>
        <w:t>po</w:t>
      </w:r>
      <w:r>
        <w:rPr>
          <w:vertAlign w:val="subscript"/>
        </w:rPr>
        <w:t xml:space="preserve"> </w:t>
      </w:r>
      <w:r w:rsidR="00666DC6">
        <w:rPr>
          <w:vertAlign w:val="subscript"/>
        </w:rPr>
        <w:tab/>
      </w:r>
      <w:r w:rsidRPr="00657EE6">
        <w:rPr>
          <w:rFonts w:ascii="Symbol" w:hAnsi="Symbol"/>
        </w:rPr>
        <w:t></w:t>
      </w:r>
      <w:r>
        <w:t xml:space="preserve"> gęstość powietrza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e>
        </m:d>
      </m:oMath>
      <w:r w:rsidRPr="00657EE6">
        <w:t>.</w:t>
      </w:r>
    </w:p>
    <w:p w:rsidR="00700B1A" w:rsidRDefault="00C4469E" w:rsidP="00C4469E">
      <w:r w:rsidRPr="00DF5B79">
        <w:rPr>
          <w:b/>
        </w:rPr>
        <w:t>Proszę pamiętać aby każdy wzór był poprzedzony zdaniem wywołującym na końcu którego będzie powołanie się na literaturę i dwukropek.</w:t>
      </w:r>
    </w:p>
    <w:p w:rsidR="00700B1A" w:rsidRDefault="00666DC6" w:rsidP="00666DC6">
      <w:pPr>
        <w:pStyle w:val="Nagwek2"/>
        <w:numPr>
          <w:ilvl w:val="1"/>
          <w:numId w:val="14"/>
        </w:numPr>
        <w:ind w:left="1134" w:hanging="567"/>
      </w:pPr>
      <w:bookmarkStart w:id="14" w:name="_Toc193116321"/>
      <w:bookmarkStart w:id="15" w:name="_Toc193116964"/>
      <w:r>
        <w:t>Format rysunku</w:t>
      </w:r>
      <w:bookmarkEnd w:id="14"/>
      <w:bookmarkEnd w:id="15"/>
    </w:p>
    <w:p w:rsidR="00666DC6" w:rsidRPr="00B73702" w:rsidRDefault="00666DC6" w:rsidP="00666DC6">
      <w:pPr>
        <w:ind w:firstLine="567"/>
      </w:pPr>
      <w:r w:rsidRPr="00B73702">
        <w:t>Wszelkie zamieszczone w pracy ilustracje, wykresy, zdjęcia należy traktować jak rysunki i numerować według kolejności występowania w rozdziale. Należy je wstawiać do tekstu najlepiej jako obiekt graficzny wektorowy lub bitmapowy.</w:t>
      </w:r>
      <w:r>
        <w:t xml:space="preserve"> </w:t>
      </w:r>
      <w:r w:rsidRPr="00B02D0D">
        <w:rPr>
          <w:b/>
        </w:rPr>
        <w:t xml:space="preserve">Rozdzielczość rysunków bitmapowych powinna być co najmniej równa 300 dpi! </w:t>
      </w:r>
      <w:r>
        <w:rPr>
          <w:b/>
        </w:rPr>
        <w:t>Zrzuty ekranu o rozdzielczości niższej niż 200 dpi są niedopuszczalne.</w:t>
      </w:r>
    </w:p>
    <w:p w:rsidR="00666DC6" w:rsidRPr="00B73702" w:rsidRDefault="00666DC6" w:rsidP="00666DC6">
      <w:pPr>
        <w:ind w:firstLine="567"/>
      </w:pPr>
      <w:r w:rsidRPr="00B73702">
        <w:t xml:space="preserve">Rysunki powinny być wyśrodkowane. Odstępy zastosowane w akapicie, w którym umieszczono rysunek powinny wynosić: przed – </w:t>
      </w:r>
      <w:r>
        <w:t>0 pkt i po – 0 pkt, interlinia 1,5.</w:t>
      </w:r>
    </w:p>
    <w:p w:rsidR="00666DC6" w:rsidRDefault="00666DC6" w:rsidP="00666DC6">
      <w:pPr>
        <w:ind w:firstLine="567"/>
      </w:pPr>
      <w:r>
        <w:t>Podpis rysunku (</w:t>
      </w:r>
      <w:r w:rsidRPr="008469C8">
        <w:t>czcionk</w:t>
      </w:r>
      <w:r>
        <w:t>a</w:t>
      </w:r>
      <w:r w:rsidRPr="008469C8">
        <w:t xml:space="preserve"> TNR 10 pkt</w:t>
      </w:r>
      <w:r>
        <w:t>)</w:t>
      </w:r>
      <w:r w:rsidRPr="00B73702">
        <w:t xml:space="preserve"> należy umieścić bezpośrednio pod rysunkiem, z</w:t>
      </w:r>
      <w:r>
        <w:t> </w:t>
      </w:r>
      <w:r w:rsidRPr="00B73702">
        <w:t xml:space="preserve">wyrównaniem do środka. Górny </w:t>
      </w:r>
      <w:r>
        <w:t xml:space="preserve">i dolny </w:t>
      </w:r>
      <w:r w:rsidRPr="00B73702">
        <w:t xml:space="preserve">odstęp akapitu powinien być ustawiony na wartość </w:t>
      </w:r>
      <w:r>
        <w:t>0 pkt</w:t>
      </w:r>
      <w:r w:rsidRPr="00B73702">
        <w:t xml:space="preserve">. W podpisie numer porządkowy poprzedzony jest skrótem </w:t>
      </w:r>
      <w:r w:rsidRPr="00B73702">
        <w:lastRenderedPageBreak/>
        <w:t>Rys. oraz numerem rozdziału i kropką</w:t>
      </w:r>
      <w:r>
        <w:t xml:space="preserve"> (całość zapisana czcionką pogrubioną)</w:t>
      </w:r>
      <w:r w:rsidRPr="00B73702">
        <w:t>, np. „</w:t>
      </w:r>
      <w:r w:rsidRPr="00B73702">
        <w:rPr>
          <w:b/>
        </w:rPr>
        <w:t>Rys.</w:t>
      </w:r>
      <w:r>
        <w:rPr>
          <w:b/>
        </w:rPr>
        <w:t> 1</w:t>
      </w:r>
      <w:r w:rsidRPr="00B73702">
        <w:rPr>
          <w:b/>
        </w:rPr>
        <w:t>.1.</w:t>
      </w:r>
      <w:r w:rsidRPr="00B73702">
        <w:t>” (</w:t>
      </w:r>
      <w:r>
        <w:t>pierwszy</w:t>
      </w:r>
      <w:r w:rsidRPr="00B73702">
        <w:t xml:space="preserve"> rysunek w 3 rozdziale).</w:t>
      </w:r>
    </w:p>
    <w:p w:rsidR="00666DC6" w:rsidRPr="00B73702" w:rsidRDefault="00666DC6" w:rsidP="00666DC6">
      <w:pPr>
        <w:ind w:firstLine="567"/>
      </w:pPr>
      <w:r w:rsidRPr="008D28E6">
        <w:rPr>
          <w:b/>
        </w:rPr>
        <w:t>Pomiędzy skrótem Rys. i</w:t>
      </w:r>
      <w:r>
        <w:t xml:space="preserve"> </w:t>
      </w:r>
      <w:r w:rsidRPr="008D28E6">
        <w:rPr>
          <w:b/>
        </w:rPr>
        <w:t>numerem rysunku wstawić spację!</w:t>
      </w:r>
      <w:r>
        <w:t xml:space="preserve"> </w:t>
      </w:r>
    </w:p>
    <w:p w:rsidR="00666DC6" w:rsidRPr="00B73702" w:rsidRDefault="00666DC6" w:rsidP="00666DC6">
      <w:pPr>
        <w:ind w:firstLine="567"/>
      </w:pPr>
      <w:r w:rsidRPr="00B73702">
        <w:t xml:space="preserve">Przykład prawidłowego zamieszczenia rysunku i podpisu pod rysunkiem </w:t>
      </w:r>
      <w:r>
        <w:t>pokazano</w:t>
      </w:r>
      <w:r w:rsidRPr="00B73702">
        <w:t xml:space="preserve"> poniżej.</w:t>
      </w:r>
    </w:p>
    <w:p w:rsidR="00666DC6" w:rsidRPr="00B73702" w:rsidRDefault="00666DC6" w:rsidP="00666DC6">
      <w:pPr>
        <w:jc w:val="center"/>
      </w:pPr>
      <w:r w:rsidRPr="00B73702">
        <w:rPr>
          <w:noProof/>
          <w:lang w:eastAsia="pl-PL"/>
        </w:rPr>
        <w:drawing>
          <wp:inline distT="0" distB="0" distL="0" distR="0" wp14:anchorId="5FA91121" wp14:editId="740302F1">
            <wp:extent cx="2520000" cy="2156400"/>
            <wp:effectExtent l="0" t="0" r="0" b="0"/>
            <wp:docPr id="8" name="image1.jpeg" descr="g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2156400"/>
                    </a:xfrm>
                    <a:prstGeom prst="rect">
                      <a:avLst/>
                    </a:prstGeom>
                  </pic:spPr>
                </pic:pic>
              </a:graphicData>
            </a:graphic>
          </wp:inline>
        </w:drawing>
      </w:r>
    </w:p>
    <w:p w:rsidR="00666DC6" w:rsidRDefault="00666DC6" w:rsidP="00666DC6">
      <w:pPr>
        <w:pStyle w:val="Tytu"/>
      </w:pPr>
      <w:r w:rsidRPr="00E643A3">
        <w:rPr>
          <w:b/>
        </w:rPr>
        <w:t xml:space="preserve">Rys. </w:t>
      </w:r>
      <w:r>
        <w:rPr>
          <w:b/>
        </w:rPr>
        <w:t>1</w:t>
      </w:r>
      <w:r w:rsidRPr="00E643A3">
        <w:rPr>
          <w:b/>
        </w:rPr>
        <w:t>.1.</w:t>
      </w:r>
      <w:r w:rsidRPr="00B02D0D">
        <w:t xml:space="preserve"> Rodzaje substancji transportowanych drogą morską</w:t>
      </w:r>
    </w:p>
    <w:p w:rsidR="00666DC6" w:rsidRPr="00E643A3" w:rsidRDefault="00666DC6" w:rsidP="00666DC6">
      <w:pPr>
        <w:pStyle w:val="Tytu"/>
      </w:pPr>
    </w:p>
    <w:p w:rsidR="00666DC6" w:rsidRPr="00B73702" w:rsidRDefault="00666DC6" w:rsidP="00666DC6">
      <w:pPr>
        <w:pStyle w:val="Tekstpodstawowy"/>
        <w:spacing w:line="360" w:lineRule="auto"/>
        <w:contextualSpacing/>
        <w:jc w:val="both"/>
      </w:pPr>
      <w:r w:rsidRPr="00E643A3">
        <w:t>W przypadku, gdy rysunki nie są wykonane samodzielnie przez autora, to należy podać źródło, poprzez odsyłacz do źródłowej</w:t>
      </w:r>
      <w:r w:rsidRPr="00B73702">
        <w:t xml:space="preserve"> pozycji literaturowej, np.:</w:t>
      </w:r>
    </w:p>
    <w:p w:rsidR="00666DC6" w:rsidRDefault="00666DC6" w:rsidP="00666DC6">
      <w:pPr>
        <w:pStyle w:val="Tytu"/>
      </w:pPr>
      <w:r>
        <w:rPr>
          <w:b/>
        </w:rPr>
        <w:t>Rys. 1.1</w:t>
      </w:r>
      <w:r w:rsidRPr="00B73702">
        <w:rPr>
          <w:b/>
        </w:rPr>
        <w:t xml:space="preserve">. </w:t>
      </w:r>
      <w:r w:rsidRPr="00B73702">
        <w:t>Rodzaje substancji transportowanych drogą morską [</w:t>
      </w:r>
      <w:r>
        <w:t>12</w:t>
      </w:r>
      <w:r w:rsidRPr="00B73702">
        <w:t>]</w:t>
      </w:r>
    </w:p>
    <w:p w:rsidR="00666DC6" w:rsidRPr="00E643A3" w:rsidRDefault="00666DC6" w:rsidP="00666DC6">
      <w:pPr>
        <w:pStyle w:val="Tytu"/>
      </w:pPr>
    </w:p>
    <w:p w:rsidR="00666DC6" w:rsidRPr="00B73702" w:rsidRDefault="00666DC6" w:rsidP="00666DC6">
      <w:pPr>
        <w:pStyle w:val="Tekstpodstawowy"/>
        <w:spacing w:line="360" w:lineRule="auto"/>
        <w:contextualSpacing/>
        <w:jc w:val="both"/>
        <w:rPr>
          <w:b/>
        </w:rPr>
      </w:pPr>
      <w:r w:rsidRPr="00B73702">
        <w:rPr>
          <w:b/>
        </w:rPr>
        <w:t>Na końcu podpisu pod rysu</w:t>
      </w:r>
      <w:r>
        <w:rPr>
          <w:b/>
        </w:rPr>
        <w:t>nkiem nie należy stawiać kropki</w:t>
      </w:r>
      <w:r w:rsidRPr="00B73702">
        <w:rPr>
          <w:b/>
        </w:rPr>
        <w:t xml:space="preserve">! </w:t>
      </w:r>
    </w:p>
    <w:p w:rsidR="00666DC6" w:rsidRPr="00B73702" w:rsidRDefault="00666DC6" w:rsidP="00666DC6">
      <w:pPr>
        <w:pStyle w:val="Tekstpodstawowy"/>
        <w:spacing w:line="360" w:lineRule="auto"/>
        <w:contextualSpacing/>
        <w:jc w:val="both"/>
      </w:pPr>
      <w:r w:rsidRPr="00B73702">
        <w:t xml:space="preserve">Dla pierwszego </w:t>
      </w:r>
      <w:r>
        <w:t>wiersza</w:t>
      </w:r>
      <w:r w:rsidRPr="00B73702">
        <w:t xml:space="preserve"> pod </w:t>
      </w:r>
      <w:r>
        <w:t>podpisem rysunku</w:t>
      </w:r>
      <w:r w:rsidRPr="00B73702">
        <w:t xml:space="preserve"> </w:t>
      </w:r>
      <w:r>
        <w:t xml:space="preserve">(pusty wiersz) </w:t>
      </w:r>
      <w:r w:rsidRPr="00B73702">
        <w:t xml:space="preserve">należy ustawić </w:t>
      </w:r>
      <w:r>
        <w:t>styl taki sam jak podpis rysunku (styl: Tytuł rysunku i tabeli  - TNR 10, interlinia 1, bez odstępów)</w:t>
      </w:r>
      <w:r w:rsidRPr="00B73702">
        <w:t>.</w:t>
      </w:r>
    </w:p>
    <w:p w:rsidR="00666DC6" w:rsidRDefault="00666DC6" w:rsidP="00666DC6">
      <w:pPr>
        <w:pStyle w:val="Tekstpodstawowy"/>
        <w:spacing w:line="360" w:lineRule="auto"/>
        <w:contextualSpacing/>
        <w:jc w:val="both"/>
        <w:rPr>
          <w:rFonts w:eastAsia="Calibri"/>
        </w:rPr>
      </w:pPr>
      <w:r w:rsidRPr="00B73702">
        <w:t xml:space="preserve">Każdy rysunek musi być przywołany w tekście pracy, np. „Na Rys. 1.1 zaprezentowano…”. </w:t>
      </w:r>
      <w:r w:rsidRPr="00D11A05">
        <w:rPr>
          <w:rFonts w:eastAsia="Calibri"/>
          <w:b/>
        </w:rPr>
        <w:t>Rysunki muszą być umieszczone w tekście po pierwszym  przywołaniu. Może to być w następnym akapicie lub pół strony (stronę) później</w:t>
      </w:r>
      <w:r>
        <w:rPr>
          <w:rFonts w:eastAsia="Calibri"/>
        </w:rPr>
        <w:t xml:space="preserve">. </w:t>
      </w:r>
    </w:p>
    <w:p w:rsidR="00666DC6" w:rsidRPr="00B73702" w:rsidRDefault="00666DC6" w:rsidP="00666DC6">
      <w:pPr>
        <w:pStyle w:val="Tekstpodstawowy"/>
        <w:spacing w:line="360" w:lineRule="auto"/>
        <w:contextualSpacing/>
        <w:jc w:val="both"/>
      </w:pPr>
      <w:r w:rsidRPr="00B73702">
        <w:rPr>
          <w:rFonts w:eastAsia="Calibri"/>
        </w:rPr>
        <w:t>Na zamieszczanych w pracy wykresach należy podpisać osie (</w:t>
      </w:r>
      <w:r>
        <w:rPr>
          <w:rFonts w:eastAsia="Calibri"/>
        </w:rPr>
        <w:t>nazwa i symbol wielkości oraz</w:t>
      </w:r>
      <w:r w:rsidRPr="00B73702">
        <w:rPr>
          <w:rFonts w:eastAsia="Calibri"/>
        </w:rPr>
        <w:t xml:space="preserve"> jednostka), a gdy na wykresie znajduje się kilka krzywych lub kilka np. słupków, należy</w:t>
      </w:r>
      <w:r>
        <w:rPr>
          <w:rFonts w:eastAsia="Calibri"/>
        </w:rPr>
        <w:t xml:space="preserve"> je rozróżnić (rodzajem linii, kolorem, wypełnieniem)</w:t>
      </w:r>
      <w:r w:rsidRPr="00B73702">
        <w:rPr>
          <w:rFonts w:eastAsia="Calibri"/>
        </w:rPr>
        <w:t xml:space="preserve"> </w:t>
      </w:r>
      <w:r>
        <w:rPr>
          <w:rFonts w:eastAsia="Calibri"/>
        </w:rPr>
        <w:t xml:space="preserve">i </w:t>
      </w:r>
      <w:r w:rsidRPr="00B73702">
        <w:rPr>
          <w:rFonts w:eastAsia="Calibri"/>
        </w:rPr>
        <w:t>podać legendę.</w:t>
      </w:r>
      <w:r>
        <w:rPr>
          <w:rFonts w:eastAsia="Calibri"/>
        </w:rPr>
        <w:t xml:space="preserve"> Wartości liczbowe na osiach odciętej i rzędnej oraz podpis osi powinien być wykonany czcionką o wielkości 12÷14 pkt. </w:t>
      </w:r>
      <w:r w:rsidRPr="00B73702">
        <w:t xml:space="preserve">Przykład prawidłowego zamieszczenia </w:t>
      </w:r>
      <w:r>
        <w:t>wykresu</w:t>
      </w:r>
      <w:r w:rsidRPr="00B73702">
        <w:t xml:space="preserve"> zamieszczono </w:t>
      </w:r>
      <w:r>
        <w:t>na Rys. 1.2, a opis rysunku złożonego z kilku elementów na Rys. 1.3 i 1.4.</w:t>
      </w:r>
    </w:p>
    <w:p w:rsidR="00666DC6" w:rsidRDefault="00666DC6" w:rsidP="00666DC6">
      <w:pPr>
        <w:pStyle w:val="Tytu"/>
        <w:rPr>
          <w:b/>
        </w:rPr>
      </w:pPr>
      <w:r>
        <w:rPr>
          <w:noProof/>
          <w:lang w:eastAsia="pl-PL"/>
        </w:rPr>
        <w:lastRenderedPageBreak/>
        <w:drawing>
          <wp:inline distT="0" distB="0" distL="0" distR="0" wp14:anchorId="3294BD3B" wp14:editId="0F2C46A5">
            <wp:extent cx="3276600" cy="1762125"/>
            <wp:effectExtent l="0" t="0" r="0" b="9525"/>
            <wp:docPr id="2" name="Obraz 2" descr="C:\Users\Andrzej\AppData\Local\Microsoft\Windows\INetCache\Content.Word\p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zej\AppData\Local\Microsoft\Windows\INetCache\Content.Word\pr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142"/>
                    <a:stretch/>
                  </pic:blipFill>
                  <pic:spPr bwMode="auto">
                    <a:xfrm>
                      <a:off x="0" y="0"/>
                      <a:ext cx="3276600"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666DC6" w:rsidRDefault="00666DC6" w:rsidP="00666DC6">
      <w:pPr>
        <w:pStyle w:val="Tytu"/>
      </w:pPr>
      <w:r>
        <w:rPr>
          <w:b/>
        </w:rPr>
        <w:t>Rys. 1.2</w:t>
      </w:r>
      <w:r w:rsidRPr="00B73702">
        <w:rPr>
          <w:b/>
        </w:rPr>
        <w:t xml:space="preserve">. </w:t>
      </w:r>
      <w:r w:rsidRPr="00E45E6E">
        <w:t>Charakterystyki zmian wartości lepkości dynamiczne</w:t>
      </w:r>
      <w:r>
        <w:t>j</w:t>
      </w:r>
      <w:r w:rsidRPr="00E45E6E">
        <w:t xml:space="preserve"> w funkcji </w:t>
      </w:r>
      <w:r>
        <w:t>prędkości</w:t>
      </w:r>
      <w:r w:rsidRPr="00E45E6E">
        <w:t xml:space="preserve"> ścinania dla trzech wybranych stężeń cząstek magnetycznych w ferrooleju oraz dla oleju bazowego</w:t>
      </w:r>
    </w:p>
    <w:p w:rsidR="00666DC6" w:rsidRDefault="00666DC6" w:rsidP="00666DC6">
      <w:pPr>
        <w:pStyle w:val="Tytu"/>
      </w:pPr>
      <w:r>
        <w:t>w temperaturze 90 °C [5]</w:t>
      </w:r>
    </w:p>
    <w:p w:rsidR="00666DC6" w:rsidRDefault="00666DC6" w:rsidP="00666DC6">
      <w:pPr>
        <w:pStyle w:val="Tytu"/>
      </w:pPr>
      <w:r>
        <w:t xml:space="preserve"> </w:t>
      </w:r>
    </w:p>
    <w:p w:rsidR="00666DC6" w:rsidRDefault="00666DC6" w:rsidP="00666DC6">
      <w:pPr>
        <w:jc w:val="center"/>
      </w:pPr>
      <w:r w:rsidRPr="00E75986">
        <w:rPr>
          <w:noProof/>
          <w:lang w:eastAsia="pl-PL"/>
        </w:rPr>
        <w:drawing>
          <wp:inline distT="0" distB="0" distL="0" distR="0" wp14:anchorId="309EE2FC" wp14:editId="5A76BC7B">
            <wp:extent cx="5062333" cy="2359817"/>
            <wp:effectExtent l="0" t="0" r="5080" b="254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2433" cy="2369187"/>
                    </a:xfrm>
                    <a:prstGeom prst="rect">
                      <a:avLst/>
                    </a:prstGeom>
                  </pic:spPr>
                </pic:pic>
              </a:graphicData>
            </a:graphic>
          </wp:inline>
        </w:drawing>
      </w:r>
    </w:p>
    <w:p w:rsidR="00666DC6" w:rsidRPr="00125ACA" w:rsidRDefault="00666DC6" w:rsidP="00666DC6">
      <w:pPr>
        <w:pStyle w:val="Tytu"/>
        <w:rPr>
          <w:sz w:val="14"/>
        </w:rPr>
      </w:pPr>
      <w:r>
        <w:rPr>
          <w:b/>
        </w:rPr>
        <w:t>Rys. 1.3</w:t>
      </w:r>
      <w:r w:rsidRPr="00542E8E">
        <w:rPr>
          <w:b/>
        </w:rPr>
        <w:t>.</w:t>
      </w:r>
      <w:r>
        <w:t xml:space="preserve"> Schemat pomiarów mikroskopem tunelowym [5]:</w:t>
      </w:r>
    </w:p>
    <w:p w:rsidR="00666DC6" w:rsidRDefault="00666DC6" w:rsidP="00666DC6">
      <w:pPr>
        <w:pStyle w:val="Tytu"/>
      </w:pPr>
      <w:r>
        <w:t>a) </w:t>
      </w:r>
      <w:r w:rsidRPr="00125ACA">
        <w:t>stałej wartości prądu tunelowego,</w:t>
      </w:r>
      <w:r>
        <w:t xml:space="preserve"> b) </w:t>
      </w:r>
      <w:r w:rsidRPr="00125ACA">
        <w:t>stałej wy</w:t>
      </w:r>
      <w:r>
        <w:t>sokości ostrza nad powierzchnią</w:t>
      </w:r>
    </w:p>
    <w:p w:rsidR="00666DC6" w:rsidRPr="00542E8E" w:rsidRDefault="00666DC6" w:rsidP="00666DC6">
      <w:pPr>
        <w:pStyle w:val="Tytu"/>
      </w:pPr>
    </w:p>
    <w:p w:rsidR="00666DC6" w:rsidRDefault="00666DC6" w:rsidP="00666DC6">
      <w:pPr>
        <w:ind w:firstLine="709"/>
      </w:pPr>
    </w:p>
    <w:p w:rsidR="00666DC6" w:rsidRDefault="00666DC6" w:rsidP="00666DC6">
      <w:pPr>
        <w:pStyle w:val="PRACA"/>
        <w:jc w:val="center"/>
        <w:rPr>
          <w:rFonts w:eastAsiaTheme="minorEastAsia"/>
        </w:rPr>
      </w:pPr>
      <w:r>
        <w:rPr>
          <w:rFonts w:eastAsiaTheme="minorEastAsia"/>
          <w:noProof/>
          <w:lang w:eastAsia="pl-PL"/>
        </w:rPr>
        <w:drawing>
          <wp:inline distT="0" distB="0" distL="0" distR="0" wp14:anchorId="182999D8" wp14:editId="0EFFC12C">
            <wp:extent cx="5100886" cy="1734976"/>
            <wp:effectExtent l="0" t="0" r="5080" b="0"/>
            <wp:docPr id="15" name="Obraz 14" descr="rodz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aje.jpg"/>
                    <pic:cNvPicPr/>
                  </pic:nvPicPr>
                  <pic:blipFill>
                    <a:blip r:embed="rId13" cstate="print"/>
                    <a:stretch>
                      <a:fillRect/>
                    </a:stretch>
                  </pic:blipFill>
                  <pic:spPr>
                    <a:xfrm>
                      <a:off x="0" y="0"/>
                      <a:ext cx="5150365" cy="1751806"/>
                    </a:xfrm>
                    <a:prstGeom prst="rect">
                      <a:avLst/>
                    </a:prstGeom>
                  </pic:spPr>
                </pic:pic>
              </a:graphicData>
            </a:graphic>
          </wp:inline>
        </w:drawing>
      </w:r>
    </w:p>
    <w:p w:rsidR="00666DC6" w:rsidRDefault="00666DC6" w:rsidP="00666DC6">
      <w:pPr>
        <w:pStyle w:val="Tytu"/>
        <w:rPr>
          <w:rFonts w:eastAsiaTheme="minorEastAsia"/>
        </w:rPr>
      </w:pPr>
      <w:r>
        <w:rPr>
          <w:rFonts w:eastAsiaTheme="minorEastAsia"/>
          <w:b/>
        </w:rPr>
        <w:t xml:space="preserve">Rys. 1.4. </w:t>
      </w:r>
      <w:r w:rsidRPr="004150CB">
        <w:rPr>
          <w:rFonts w:eastAsiaTheme="minorEastAsia"/>
        </w:rPr>
        <w:t>Widok</w:t>
      </w:r>
      <w:r>
        <w:rPr>
          <w:rFonts w:eastAsiaTheme="minorEastAsia"/>
          <w:b/>
        </w:rPr>
        <w:t xml:space="preserve"> </w:t>
      </w:r>
      <w:r>
        <w:rPr>
          <w:rFonts w:eastAsiaTheme="minorEastAsia"/>
        </w:rPr>
        <w:t>różnych rodzajów łożysk tocznych [6]:</w:t>
      </w:r>
    </w:p>
    <w:p w:rsidR="00666DC6" w:rsidRDefault="00666DC6" w:rsidP="00666DC6">
      <w:pPr>
        <w:pStyle w:val="Tytu"/>
        <w:rPr>
          <w:rFonts w:eastAsiaTheme="minorEastAsia"/>
        </w:rPr>
      </w:pPr>
      <w:r>
        <w:rPr>
          <w:rFonts w:eastAsiaTheme="minorEastAsia"/>
        </w:rPr>
        <w:t xml:space="preserve">1 </w:t>
      </w:r>
      <w:r w:rsidRPr="004150CB">
        <w:rPr>
          <w:rFonts w:ascii="Symbol" w:eastAsiaTheme="minorEastAsia" w:hAnsi="Symbol"/>
        </w:rPr>
        <w:t></w:t>
      </w:r>
      <w:r>
        <w:rPr>
          <w:rFonts w:eastAsiaTheme="minorEastAsia"/>
        </w:rPr>
        <w:t xml:space="preserve"> kulkowe zwykłe, 2 </w:t>
      </w:r>
      <w:r w:rsidRPr="004150CB">
        <w:rPr>
          <w:rFonts w:ascii="Symbol" w:eastAsiaTheme="minorEastAsia" w:hAnsi="Symbol"/>
        </w:rPr>
        <w:t></w:t>
      </w:r>
      <w:r>
        <w:rPr>
          <w:rFonts w:eastAsiaTheme="minorEastAsia"/>
        </w:rPr>
        <w:t xml:space="preserve"> walcowe, 3 </w:t>
      </w:r>
      <w:r w:rsidRPr="004150CB">
        <w:rPr>
          <w:rFonts w:ascii="Symbol" w:eastAsiaTheme="minorEastAsia" w:hAnsi="Symbol"/>
        </w:rPr>
        <w:t></w:t>
      </w:r>
      <w:r>
        <w:rPr>
          <w:rFonts w:eastAsiaTheme="minorEastAsia"/>
        </w:rPr>
        <w:t xml:space="preserve"> igiełkowe, 4 </w:t>
      </w:r>
      <w:r w:rsidRPr="004150CB">
        <w:rPr>
          <w:rFonts w:ascii="Symbol" w:eastAsiaTheme="minorEastAsia" w:hAnsi="Symbol"/>
        </w:rPr>
        <w:t></w:t>
      </w:r>
      <w:r>
        <w:rPr>
          <w:rFonts w:eastAsiaTheme="minorEastAsia"/>
        </w:rPr>
        <w:t xml:space="preserve"> stożkowe, 5 </w:t>
      </w:r>
      <w:r w:rsidRPr="004150CB">
        <w:rPr>
          <w:rFonts w:ascii="Symbol" w:eastAsiaTheme="minorEastAsia" w:hAnsi="Symbol"/>
        </w:rPr>
        <w:t></w:t>
      </w:r>
      <w:r>
        <w:rPr>
          <w:rFonts w:eastAsiaTheme="minorEastAsia"/>
        </w:rPr>
        <w:t xml:space="preserve"> baryłkowe</w:t>
      </w:r>
    </w:p>
    <w:p w:rsidR="000F1F51" w:rsidRPr="000F1F51" w:rsidRDefault="000F1F51" w:rsidP="000F1F51">
      <w:pPr>
        <w:pStyle w:val="Tytu"/>
      </w:pPr>
    </w:p>
    <w:p w:rsidR="00666DC6" w:rsidRDefault="000F1F51" w:rsidP="000F1F51">
      <w:pPr>
        <w:ind w:firstLine="567"/>
      </w:pPr>
      <w:r w:rsidRPr="00B73702">
        <w:rPr>
          <w:rFonts w:eastAsia="Calibri"/>
        </w:rPr>
        <w:t>Obszerne rysunki, takie jak schematy ideowe urządzeń, schematy organizacyjne itp. oraz duże wykresy mogą być przedstawione w pozycji poziomej strony lub na rozkładanej kartce formatu A</w:t>
      </w:r>
      <w:r>
        <w:rPr>
          <w:rFonts w:eastAsia="Calibri"/>
        </w:rPr>
        <w:t>, większego niż A4</w:t>
      </w:r>
      <w:r w:rsidRPr="00B73702">
        <w:rPr>
          <w:rFonts w:eastAsia="Calibri"/>
        </w:rPr>
        <w:t>. W takim przypadku należy przewidzieć w pracy miejsce na ich umieszczenie</w:t>
      </w:r>
      <w:r>
        <w:rPr>
          <w:rFonts w:eastAsia="Calibri"/>
        </w:rPr>
        <w:t xml:space="preserve"> lub umieścić je w załączniku na końcu pracy</w:t>
      </w:r>
      <w:r w:rsidRPr="00B73702">
        <w:rPr>
          <w:rFonts w:eastAsia="Calibri"/>
        </w:rPr>
        <w:t>.</w:t>
      </w:r>
    </w:p>
    <w:p w:rsidR="00F54858" w:rsidRDefault="00F54858" w:rsidP="00F54858">
      <w:pPr>
        <w:pStyle w:val="Nagwek2"/>
        <w:numPr>
          <w:ilvl w:val="1"/>
          <w:numId w:val="14"/>
        </w:numPr>
        <w:ind w:left="1134" w:hanging="567"/>
      </w:pPr>
      <w:bookmarkStart w:id="16" w:name="_Toc82513637"/>
      <w:bookmarkStart w:id="17" w:name="_Toc193116322"/>
      <w:bookmarkStart w:id="18" w:name="_Toc193116965"/>
      <w:r w:rsidRPr="00B73702">
        <w:lastRenderedPageBreak/>
        <w:t>Format tabel</w:t>
      </w:r>
      <w:bookmarkEnd w:id="16"/>
      <w:bookmarkEnd w:id="17"/>
      <w:bookmarkEnd w:id="18"/>
    </w:p>
    <w:p w:rsidR="00666DC6" w:rsidRDefault="00666DC6" w:rsidP="00F54858">
      <w:pPr>
        <w:ind w:firstLine="567"/>
      </w:pPr>
      <w:r w:rsidRPr="00B73702">
        <w:t xml:space="preserve">Dane umieszczone w tabeli należy zapisać tak, by tabela była </w:t>
      </w:r>
      <w:r w:rsidRPr="000C60A9">
        <w:rPr>
          <w:b/>
        </w:rPr>
        <w:t>czytelna i</w:t>
      </w:r>
      <w:r>
        <w:rPr>
          <w:b/>
        </w:rPr>
        <w:t> </w:t>
      </w:r>
      <w:r w:rsidRPr="000C60A9">
        <w:rPr>
          <w:b/>
        </w:rPr>
        <w:t>przejrzysta</w:t>
      </w:r>
      <w:r>
        <w:t xml:space="preserve">. </w:t>
      </w:r>
      <w:r w:rsidRPr="00B73702">
        <w:t>Tabele umieszcza się w tekście z wyrównaniem do środka.</w:t>
      </w:r>
    </w:p>
    <w:p w:rsidR="00666DC6" w:rsidRDefault="00666DC6" w:rsidP="00F54858">
      <w:pPr>
        <w:ind w:firstLine="567"/>
      </w:pPr>
      <w:r>
        <w:t xml:space="preserve">Parametry tekstu wypełniającego tabelę: </w:t>
      </w:r>
    </w:p>
    <w:p w:rsidR="00666DC6" w:rsidRPr="009261DF" w:rsidRDefault="00666DC6" w:rsidP="00666DC6">
      <w:pPr>
        <w:pStyle w:val="Akapitzlist"/>
        <w:widowControl w:val="0"/>
        <w:numPr>
          <w:ilvl w:val="0"/>
          <w:numId w:val="20"/>
        </w:numPr>
        <w:ind w:left="568" w:right="11" w:hanging="284"/>
      </w:pPr>
      <w:r w:rsidRPr="0050198D">
        <w:rPr>
          <w:spacing w:val="-5"/>
        </w:rPr>
        <w:t xml:space="preserve">czcionka TNR </w:t>
      </w:r>
      <w:r>
        <w:rPr>
          <w:spacing w:val="-5"/>
        </w:rPr>
        <w:t>8</w:t>
      </w:r>
      <w:r w:rsidR="007A7088">
        <w:rPr>
          <w:spacing w:val="-5"/>
        </w:rPr>
        <w:t xml:space="preserve"> </w:t>
      </w:r>
      <w:r>
        <w:t>÷</w:t>
      </w:r>
      <w:r w:rsidRPr="00B73702">
        <w:t xml:space="preserve"> 12 pkt</w:t>
      </w:r>
      <w:r w:rsidRPr="0050198D">
        <w:rPr>
          <w:spacing w:val="-5"/>
        </w:rPr>
        <w:t xml:space="preserve"> </w:t>
      </w:r>
      <w:r>
        <w:rPr>
          <w:spacing w:val="-5"/>
        </w:rPr>
        <w:t>(</w:t>
      </w:r>
      <w:r w:rsidRPr="0050198D">
        <w:rPr>
          <w:spacing w:val="-5"/>
        </w:rPr>
        <w:t>nie pochylona</w:t>
      </w:r>
      <w:r>
        <w:rPr>
          <w:spacing w:val="-5"/>
        </w:rPr>
        <w:t>),</w:t>
      </w:r>
    </w:p>
    <w:p w:rsidR="00666DC6" w:rsidRPr="00931087" w:rsidRDefault="00666DC6" w:rsidP="00666DC6">
      <w:pPr>
        <w:pStyle w:val="Akapitzlist"/>
        <w:widowControl w:val="0"/>
        <w:numPr>
          <w:ilvl w:val="0"/>
          <w:numId w:val="20"/>
        </w:numPr>
        <w:ind w:left="568" w:right="11" w:hanging="284"/>
      </w:pPr>
      <w:r>
        <w:rPr>
          <w:spacing w:val="-5"/>
        </w:rPr>
        <w:t xml:space="preserve">interlinia 1, odstęp przed i po 0 </w:t>
      </w:r>
      <w:r w:rsidRPr="0050198D">
        <w:rPr>
          <w:spacing w:val="-5"/>
        </w:rPr>
        <w:t xml:space="preserve"> pkt, </w:t>
      </w:r>
    </w:p>
    <w:p w:rsidR="00666DC6" w:rsidRDefault="00666DC6" w:rsidP="00666DC6">
      <w:pPr>
        <w:pStyle w:val="Akapitzlist"/>
        <w:widowControl w:val="0"/>
        <w:numPr>
          <w:ilvl w:val="0"/>
          <w:numId w:val="20"/>
        </w:numPr>
        <w:ind w:left="568" w:right="11" w:hanging="284"/>
      </w:pPr>
      <w:r w:rsidRPr="00931087">
        <w:rPr>
          <w:spacing w:val="-5"/>
        </w:rPr>
        <w:t>wyśrodkowanie (CTRL E)</w:t>
      </w:r>
      <w:r w:rsidRPr="0050198D">
        <w:t>.</w:t>
      </w:r>
    </w:p>
    <w:p w:rsidR="00666DC6" w:rsidRPr="00B73702" w:rsidRDefault="00666DC6" w:rsidP="00F54858">
      <w:pPr>
        <w:ind w:firstLine="567"/>
        <w:rPr>
          <w:b/>
        </w:rPr>
      </w:pPr>
      <w:r>
        <w:t>Tytuł</w:t>
      </w:r>
      <w:r w:rsidRPr="00B73702">
        <w:t xml:space="preserve"> tabeli (czcionka TNR 10 pkt) umieszcza się nad nią</w:t>
      </w:r>
      <w:r>
        <w:t xml:space="preserve"> </w:t>
      </w:r>
      <w:r w:rsidRPr="00B73702">
        <w:t xml:space="preserve">z wyrównaniem do środka. </w:t>
      </w:r>
      <w:r w:rsidRPr="00B73702">
        <w:rPr>
          <w:b/>
        </w:rPr>
        <w:t>Na końcu podpisu nie należy stawiać kropki!</w:t>
      </w:r>
    </w:p>
    <w:p w:rsidR="00666DC6" w:rsidRDefault="00666DC6" w:rsidP="00F54858">
      <w:pPr>
        <w:ind w:firstLine="567"/>
      </w:pPr>
      <w:r w:rsidRPr="00B73702">
        <w:t xml:space="preserve">Numeracja tabel jest ciągła w ramach rozdziału. Tabele numeruje się numerem rozdziału i kolejnym numerem tabeli w rozdziale </w:t>
      </w:r>
      <w:r w:rsidRPr="009A54DB">
        <w:t>(</w:t>
      </w:r>
      <w:r w:rsidRPr="009A54DB">
        <w:rPr>
          <w:b/>
        </w:rPr>
        <w:t>Tab. 1.1.</w:t>
      </w:r>
      <w:r w:rsidRPr="009A54DB">
        <w:t>)</w:t>
      </w:r>
      <w:r w:rsidRPr="00B73702">
        <w:t xml:space="preserve"> i podpisuje się </w:t>
      </w:r>
      <w:r>
        <w:t>tytułem (patrz tabela poniżej).</w:t>
      </w:r>
    </w:p>
    <w:p w:rsidR="00666DC6" w:rsidRPr="009678A3" w:rsidRDefault="00666DC6" w:rsidP="00666DC6">
      <w:pPr>
        <w:pStyle w:val="Tytu"/>
      </w:pPr>
    </w:p>
    <w:p w:rsidR="00666DC6" w:rsidRDefault="00666DC6" w:rsidP="00666DC6">
      <w:pPr>
        <w:pStyle w:val="Tytu"/>
      </w:pPr>
      <w:r w:rsidRPr="00B73702">
        <w:rPr>
          <w:b/>
        </w:rPr>
        <w:t xml:space="preserve">Tab. 1.1. </w:t>
      </w:r>
      <w:r w:rsidRPr="00B73702">
        <w:t>Dopuszczalne stężenia poprzedniego ładunku [</w:t>
      </w:r>
      <w:r>
        <w:t>12</w:t>
      </w:r>
      <w:r w:rsidRPr="00B73702">
        <w:t>]</w:t>
      </w:r>
    </w:p>
    <w:p w:rsidR="00666DC6" w:rsidRPr="00B3797D" w:rsidRDefault="00666DC6" w:rsidP="00666DC6">
      <w:pPr>
        <w:pStyle w:val="Tytu"/>
      </w:pPr>
    </w:p>
    <w:tbl>
      <w:tblPr>
        <w:tblStyle w:val="TableNormal"/>
        <w:tblW w:w="83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57"/>
        <w:gridCol w:w="686"/>
        <w:gridCol w:w="850"/>
        <w:gridCol w:w="851"/>
        <w:gridCol w:w="709"/>
        <w:gridCol w:w="708"/>
        <w:gridCol w:w="709"/>
        <w:gridCol w:w="709"/>
        <w:gridCol w:w="1134"/>
        <w:gridCol w:w="850"/>
      </w:tblGrid>
      <w:tr w:rsidR="00666DC6" w:rsidRPr="00B73702" w:rsidTr="001D20B4">
        <w:trPr>
          <w:trHeight w:val="219"/>
          <w:jc w:val="center"/>
        </w:trPr>
        <w:tc>
          <w:tcPr>
            <w:tcW w:w="1157" w:type="dxa"/>
            <w:vMerge w:val="restart"/>
            <w:vAlign w:val="center"/>
          </w:tcPr>
          <w:p w:rsidR="00666DC6" w:rsidRPr="003F5E42" w:rsidRDefault="00666DC6" w:rsidP="001D20B4">
            <w:pPr>
              <w:pStyle w:val="TableParagraph"/>
              <w:rPr>
                <w:rFonts w:ascii="Times New Roman" w:hAnsi="Times New Roman" w:cs="Times New Roman"/>
                <w:sz w:val="18"/>
                <w:szCs w:val="18"/>
                <w:lang w:val="pl-PL"/>
              </w:rPr>
            </w:pPr>
            <w:r w:rsidRPr="003F5E42">
              <w:rPr>
                <w:rFonts w:ascii="Times New Roman" w:hAnsi="Times New Roman" w:cs="Times New Roman"/>
                <w:sz w:val="18"/>
                <w:szCs w:val="18"/>
                <w:lang w:val="pl-PL"/>
              </w:rPr>
              <w:t>Następny ładunek</w:t>
            </w:r>
          </w:p>
        </w:tc>
        <w:tc>
          <w:tcPr>
            <w:tcW w:w="7206" w:type="dxa"/>
            <w:gridSpan w:val="9"/>
          </w:tcPr>
          <w:p w:rsidR="00666DC6" w:rsidRPr="00B73702" w:rsidRDefault="00666DC6" w:rsidP="001D20B4">
            <w:pPr>
              <w:pStyle w:val="TableParagraph"/>
              <w:spacing w:before="19" w:line="180" w:lineRule="exact"/>
              <w:rPr>
                <w:rFonts w:ascii="Times New Roman" w:hAnsi="Times New Roman" w:cs="Times New Roman"/>
                <w:sz w:val="16"/>
                <w:szCs w:val="16"/>
                <w:lang w:val="pl-PL"/>
              </w:rPr>
            </w:pPr>
            <w:r w:rsidRPr="009678A3">
              <w:rPr>
                <w:rFonts w:ascii="Times New Roman" w:hAnsi="Times New Roman" w:cs="Times New Roman"/>
                <w:sz w:val="20"/>
                <w:szCs w:val="16"/>
                <w:lang w:val="pl-PL"/>
              </w:rPr>
              <w:t>Poprzedni ładunek</w:t>
            </w:r>
          </w:p>
        </w:tc>
      </w:tr>
      <w:tr w:rsidR="00666DC6" w:rsidRPr="00B73702" w:rsidTr="001D20B4">
        <w:trPr>
          <w:trHeight w:val="378"/>
          <w:jc w:val="center"/>
        </w:trPr>
        <w:tc>
          <w:tcPr>
            <w:tcW w:w="1157" w:type="dxa"/>
            <w:vMerge/>
          </w:tcPr>
          <w:p w:rsidR="00666DC6" w:rsidRPr="003F5E42" w:rsidRDefault="00666DC6" w:rsidP="001D20B4">
            <w:pPr>
              <w:jc w:val="center"/>
              <w:rPr>
                <w:sz w:val="18"/>
                <w:szCs w:val="18"/>
                <w:lang w:val="pl-PL"/>
              </w:rPr>
            </w:pPr>
          </w:p>
        </w:tc>
        <w:tc>
          <w:tcPr>
            <w:tcW w:w="686" w:type="dxa"/>
            <w:vAlign w:val="center"/>
          </w:tcPr>
          <w:p w:rsidR="00666DC6" w:rsidRPr="00B73702" w:rsidRDefault="00666DC6" w:rsidP="001D20B4">
            <w:pPr>
              <w:pStyle w:val="TableParagraph"/>
              <w:rPr>
                <w:rFonts w:ascii="Times New Roman" w:hAnsi="Times New Roman" w:cs="Times New Roman"/>
                <w:sz w:val="16"/>
                <w:szCs w:val="16"/>
              </w:rPr>
            </w:pPr>
            <w:r w:rsidRPr="00B73702">
              <w:rPr>
                <w:rFonts w:ascii="Times New Roman" w:hAnsi="Times New Roman" w:cs="Times New Roman"/>
                <w:sz w:val="16"/>
                <w:szCs w:val="16"/>
                <w:lang w:val="pl-PL"/>
              </w:rPr>
              <w:t>Pr</w:t>
            </w:r>
            <w:r w:rsidRPr="00B73702">
              <w:rPr>
                <w:rFonts w:ascii="Times New Roman" w:hAnsi="Times New Roman" w:cs="Times New Roman"/>
                <w:sz w:val="16"/>
                <w:szCs w:val="16"/>
              </w:rPr>
              <w:t>opylen</w:t>
            </w:r>
          </w:p>
        </w:tc>
        <w:tc>
          <w:tcPr>
            <w:tcW w:w="850" w:type="dxa"/>
            <w:vAlign w:val="center"/>
          </w:tcPr>
          <w:p w:rsidR="00666DC6" w:rsidRDefault="00666DC6" w:rsidP="001D20B4">
            <w:pPr>
              <w:pStyle w:val="TableParagraph"/>
              <w:rPr>
                <w:rFonts w:ascii="Times New Roman" w:hAnsi="Times New Roman" w:cs="Times New Roman"/>
                <w:sz w:val="16"/>
                <w:szCs w:val="16"/>
              </w:rPr>
            </w:pPr>
            <w:r>
              <w:rPr>
                <w:rFonts w:ascii="Times New Roman" w:hAnsi="Times New Roman" w:cs="Times New Roman"/>
                <w:sz w:val="16"/>
                <w:szCs w:val="16"/>
              </w:rPr>
              <w:t>Mieszanina</w:t>
            </w:r>
          </w:p>
          <w:p w:rsidR="00666DC6" w:rsidRPr="00B73702" w:rsidRDefault="00666DC6" w:rsidP="001D20B4">
            <w:pPr>
              <w:pStyle w:val="TableParagraph"/>
              <w:rPr>
                <w:rFonts w:ascii="Times New Roman" w:hAnsi="Times New Roman" w:cs="Times New Roman"/>
                <w:sz w:val="16"/>
                <w:szCs w:val="16"/>
              </w:rPr>
            </w:pPr>
            <w:r>
              <w:rPr>
                <w:rFonts w:ascii="Times New Roman" w:hAnsi="Times New Roman" w:cs="Times New Roman"/>
                <w:sz w:val="16"/>
                <w:szCs w:val="16"/>
              </w:rPr>
              <w:t>C</w:t>
            </w:r>
            <w:r w:rsidRPr="009678A3">
              <w:rPr>
                <w:rFonts w:ascii="Times New Roman" w:hAnsi="Times New Roman" w:cs="Times New Roman"/>
                <w:sz w:val="16"/>
                <w:szCs w:val="16"/>
                <w:vertAlign w:val="subscript"/>
              </w:rPr>
              <w:t>4</w:t>
            </w:r>
          </w:p>
        </w:tc>
        <w:tc>
          <w:tcPr>
            <w:tcW w:w="851" w:type="dxa"/>
            <w:vAlign w:val="center"/>
          </w:tcPr>
          <w:p w:rsidR="00666DC6" w:rsidRPr="00B73702" w:rsidRDefault="00666DC6" w:rsidP="001D20B4">
            <w:pPr>
              <w:pStyle w:val="TableParagraph"/>
              <w:rPr>
                <w:rFonts w:ascii="Times New Roman" w:hAnsi="Times New Roman" w:cs="Times New Roman"/>
                <w:sz w:val="16"/>
                <w:szCs w:val="16"/>
              </w:rPr>
            </w:pPr>
            <w:r w:rsidRPr="00B73702">
              <w:rPr>
                <w:rFonts w:ascii="Times New Roman" w:hAnsi="Times New Roman" w:cs="Times New Roman"/>
                <w:sz w:val="16"/>
                <w:szCs w:val="16"/>
              </w:rPr>
              <w:t>Izobutylen</w:t>
            </w:r>
          </w:p>
        </w:tc>
        <w:tc>
          <w:tcPr>
            <w:tcW w:w="709" w:type="dxa"/>
            <w:vAlign w:val="center"/>
          </w:tcPr>
          <w:p w:rsidR="00666DC6" w:rsidRPr="00B73702" w:rsidRDefault="00666DC6" w:rsidP="001D20B4">
            <w:pPr>
              <w:pStyle w:val="TableParagraph"/>
              <w:rPr>
                <w:rFonts w:ascii="Times New Roman" w:hAnsi="Times New Roman" w:cs="Times New Roman"/>
                <w:sz w:val="16"/>
                <w:szCs w:val="16"/>
              </w:rPr>
            </w:pPr>
            <w:r w:rsidRPr="00B73702">
              <w:rPr>
                <w:rFonts w:ascii="Times New Roman" w:hAnsi="Times New Roman" w:cs="Times New Roman"/>
                <w:sz w:val="16"/>
                <w:szCs w:val="16"/>
              </w:rPr>
              <w:t>Butylen</w:t>
            </w:r>
          </w:p>
        </w:tc>
        <w:tc>
          <w:tcPr>
            <w:tcW w:w="708" w:type="dxa"/>
            <w:vAlign w:val="center"/>
          </w:tcPr>
          <w:p w:rsidR="00666DC6" w:rsidRPr="00B73702" w:rsidRDefault="00666DC6" w:rsidP="001D20B4">
            <w:pPr>
              <w:pStyle w:val="TableParagraph"/>
              <w:rPr>
                <w:rFonts w:ascii="Times New Roman" w:hAnsi="Times New Roman" w:cs="Times New Roman"/>
                <w:sz w:val="16"/>
                <w:szCs w:val="16"/>
              </w:rPr>
            </w:pPr>
            <w:r w:rsidRPr="00B73702">
              <w:rPr>
                <w:rFonts w:ascii="Times New Roman" w:hAnsi="Times New Roman" w:cs="Times New Roman"/>
                <w:sz w:val="16"/>
                <w:szCs w:val="16"/>
              </w:rPr>
              <w:t>Butan</w:t>
            </w:r>
          </w:p>
        </w:tc>
        <w:tc>
          <w:tcPr>
            <w:tcW w:w="709" w:type="dxa"/>
            <w:vAlign w:val="center"/>
          </w:tcPr>
          <w:p w:rsidR="00666DC6" w:rsidRPr="00B73702" w:rsidRDefault="00666DC6" w:rsidP="001D20B4">
            <w:pPr>
              <w:pStyle w:val="TableParagraph"/>
              <w:rPr>
                <w:rFonts w:ascii="Times New Roman" w:hAnsi="Times New Roman" w:cs="Times New Roman"/>
                <w:sz w:val="16"/>
                <w:szCs w:val="16"/>
              </w:rPr>
            </w:pPr>
            <w:r w:rsidRPr="00B73702">
              <w:rPr>
                <w:rFonts w:ascii="Times New Roman" w:hAnsi="Times New Roman" w:cs="Times New Roman"/>
                <w:sz w:val="16"/>
                <w:szCs w:val="16"/>
              </w:rPr>
              <w:t>Butadien</w:t>
            </w:r>
          </w:p>
        </w:tc>
        <w:tc>
          <w:tcPr>
            <w:tcW w:w="709" w:type="dxa"/>
            <w:vAlign w:val="center"/>
          </w:tcPr>
          <w:p w:rsidR="00666DC6" w:rsidRPr="00B73702" w:rsidRDefault="00666DC6" w:rsidP="001D20B4">
            <w:pPr>
              <w:pStyle w:val="TableParagraph"/>
              <w:rPr>
                <w:rFonts w:ascii="Times New Roman" w:hAnsi="Times New Roman" w:cs="Times New Roman"/>
                <w:sz w:val="16"/>
                <w:szCs w:val="16"/>
              </w:rPr>
            </w:pPr>
            <w:r w:rsidRPr="00B73702">
              <w:rPr>
                <w:rFonts w:ascii="Times New Roman" w:hAnsi="Times New Roman" w:cs="Times New Roman"/>
                <w:sz w:val="16"/>
                <w:szCs w:val="16"/>
              </w:rPr>
              <w:t>Etylen</w:t>
            </w:r>
          </w:p>
        </w:tc>
        <w:tc>
          <w:tcPr>
            <w:tcW w:w="1134" w:type="dxa"/>
            <w:vAlign w:val="center"/>
          </w:tcPr>
          <w:p w:rsidR="00666DC6" w:rsidRPr="00B73702" w:rsidRDefault="00666DC6" w:rsidP="001D20B4">
            <w:pPr>
              <w:pStyle w:val="TableParagraph"/>
              <w:rPr>
                <w:rFonts w:ascii="Times New Roman" w:hAnsi="Times New Roman" w:cs="Times New Roman"/>
                <w:sz w:val="16"/>
                <w:szCs w:val="16"/>
              </w:rPr>
            </w:pPr>
            <w:r w:rsidRPr="00B73702">
              <w:rPr>
                <w:rFonts w:ascii="Times New Roman" w:hAnsi="Times New Roman" w:cs="Times New Roman"/>
                <w:sz w:val="16"/>
                <w:szCs w:val="16"/>
              </w:rPr>
              <w:t>Chlorek winylu</w:t>
            </w:r>
          </w:p>
        </w:tc>
        <w:tc>
          <w:tcPr>
            <w:tcW w:w="850" w:type="dxa"/>
            <w:vAlign w:val="center"/>
          </w:tcPr>
          <w:p w:rsidR="00666DC6" w:rsidRPr="00B73702" w:rsidRDefault="00666DC6" w:rsidP="001D20B4">
            <w:pPr>
              <w:pStyle w:val="TableParagraph"/>
              <w:rPr>
                <w:rFonts w:ascii="Times New Roman" w:hAnsi="Times New Roman" w:cs="Times New Roman"/>
                <w:sz w:val="16"/>
                <w:szCs w:val="16"/>
              </w:rPr>
            </w:pPr>
            <w:r w:rsidRPr="00B73702">
              <w:rPr>
                <w:rFonts w:ascii="Times New Roman" w:hAnsi="Times New Roman" w:cs="Times New Roman"/>
                <w:sz w:val="16"/>
                <w:szCs w:val="16"/>
              </w:rPr>
              <w:t>Amoniak</w:t>
            </w:r>
          </w:p>
        </w:tc>
      </w:tr>
      <w:tr w:rsidR="00666DC6" w:rsidRPr="00B73702" w:rsidTr="001D20B4">
        <w:trPr>
          <w:trHeight w:val="251"/>
          <w:jc w:val="center"/>
        </w:trPr>
        <w:tc>
          <w:tcPr>
            <w:tcW w:w="1157" w:type="dxa"/>
          </w:tcPr>
          <w:p w:rsidR="00666DC6" w:rsidRPr="003F5E42" w:rsidRDefault="00666DC6" w:rsidP="001D20B4">
            <w:pPr>
              <w:pStyle w:val="TableParagraph"/>
              <w:spacing w:before="27"/>
              <w:rPr>
                <w:rFonts w:ascii="Times New Roman" w:hAnsi="Times New Roman" w:cs="Times New Roman"/>
                <w:sz w:val="18"/>
                <w:szCs w:val="18"/>
              </w:rPr>
            </w:pPr>
            <w:r w:rsidRPr="003F5E42">
              <w:rPr>
                <w:rFonts w:ascii="Times New Roman" w:hAnsi="Times New Roman" w:cs="Times New Roman"/>
                <w:sz w:val="18"/>
                <w:szCs w:val="18"/>
              </w:rPr>
              <w:t>Propylen</w:t>
            </w:r>
          </w:p>
        </w:tc>
        <w:tc>
          <w:tcPr>
            <w:tcW w:w="686" w:type="dxa"/>
          </w:tcPr>
          <w:p w:rsidR="00666DC6" w:rsidRPr="00B73702" w:rsidRDefault="00666DC6" w:rsidP="001D20B4">
            <w:pPr>
              <w:pStyle w:val="TableParagraph"/>
              <w:spacing w:before="27"/>
              <w:rPr>
                <w:rFonts w:ascii="Times New Roman" w:hAnsi="Times New Roman" w:cs="Times New Roman"/>
                <w:sz w:val="16"/>
                <w:szCs w:val="16"/>
              </w:rPr>
            </w:pPr>
            <w:r w:rsidRPr="00B73702">
              <w:rPr>
                <w:rFonts w:ascii="Times New Roman" w:hAnsi="Times New Roman" w:cs="Times New Roman"/>
                <w:sz w:val="16"/>
                <w:szCs w:val="16"/>
              </w:rPr>
              <w:t>100</w:t>
            </w:r>
          </w:p>
        </w:tc>
        <w:tc>
          <w:tcPr>
            <w:tcW w:w="850" w:type="dxa"/>
          </w:tcPr>
          <w:p w:rsidR="00666DC6" w:rsidRPr="00B73702" w:rsidRDefault="00666DC6" w:rsidP="001D20B4">
            <w:pPr>
              <w:pStyle w:val="TableParagraph"/>
              <w:spacing w:before="27"/>
              <w:rPr>
                <w:rFonts w:ascii="Times New Roman" w:hAnsi="Times New Roman" w:cs="Times New Roman"/>
                <w:sz w:val="16"/>
                <w:szCs w:val="16"/>
              </w:rPr>
            </w:pPr>
            <w:r w:rsidRPr="00B73702">
              <w:rPr>
                <w:rFonts w:ascii="Times New Roman" w:hAnsi="Times New Roman" w:cs="Times New Roman"/>
                <w:sz w:val="16"/>
                <w:szCs w:val="16"/>
              </w:rPr>
              <w:t>A</w:t>
            </w:r>
          </w:p>
        </w:tc>
        <w:tc>
          <w:tcPr>
            <w:tcW w:w="851" w:type="dxa"/>
          </w:tcPr>
          <w:p w:rsidR="00666DC6" w:rsidRPr="00B73702" w:rsidRDefault="00666DC6" w:rsidP="001D20B4">
            <w:pPr>
              <w:pStyle w:val="TableParagraph"/>
              <w:spacing w:before="27"/>
              <w:rPr>
                <w:rFonts w:ascii="Times New Roman" w:hAnsi="Times New Roman" w:cs="Times New Roman"/>
                <w:sz w:val="16"/>
                <w:szCs w:val="16"/>
              </w:rPr>
            </w:pPr>
            <w:r w:rsidRPr="00B73702">
              <w:rPr>
                <w:rFonts w:ascii="Times New Roman" w:hAnsi="Times New Roman" w:cs="Times New Roman"/>
                <w:sz w:val="16"/>
                <w:szCs w:val="16"/>
              </w:rPr>
              <w:t>A</w:t>
            </w:r>
          </w:p>
        </w:tc>
        <w:tc>
          <w:tcPr>
            <w:tcW w:w="709" w:type="dxa"/>
          </w:tcPr>
          <w:p w:rsidR="00666DC6" w:rsidRPr="00B73702" w:rsidRDefault="00666DC6" w:rsidP="001D20B4">
            <w:pPr>
              <w:pStyle w:val="TableParagraph"/>
              <w:spacing w:before="27"/>
              <w:rPr>
                <w:rFonts w:ascii="Times New Roman" w:hAnsi="Times New Roman" w:cs="Times New Roman"/>
                <w:sz w:val="16"/>
                <w:szCs w:val="16"/>
              </w:rPr>
            </w:pPr>
            <w:r w:rsidRPr="00B73702">
              <w:rPr>
                <w:rFonts w:ascii="Times New Roman" w:hAnsi="Times New Roman" w:cs="Times New Roman"/>
                <w:sz w:val="16"/>
                <w:szCs w:val="16"/>
              </w:rPr>
              <w:t>A</w:t>
            </w:r>
          </w:p>
        </w:tc>
        <w:tc>
          <w:tcPr>
            <w:tcW w:w="708" w:type="dxa"/>
          </w:tcPr>
          <w:p w:rsidR="00666DC6" w:rsidRPr="00B73702" w:rsidRDefault="00666DC6" w:rsidP="001D20B4">
            <w:pPr>
              <w:pStyle w:val="TableParagraph"/>
              <w:spacing w:before="27"/>
              <w:rPr>
                <w:rFonts w:ascii="Times New Roman" w:hAnsi="Times New Roman" w:cs="Times New Roman"/>
                <w:sz w:val="16"/>
                <w:szCs w:val="16"/>
              </w:rPr>
            </w:pPr>
            <w:r w:rsidRPr="00B73702">
              <w:rPr>
                <w:rFonts w:ascii="Times New Roman" w:hAnsi="Times New Roman" w:cs="Times New Roman"/>
                <w:sz w:val="16"/>
                <w:szCs w:val="16"/>
              </w:rPr>
              <w:t>A</w:t>
            </w:r>
          </w:p>
        </w:tc>
        <w:tc>
          <w:tcPr>
            <w:tcW w:w="709" w:type="dxa"/>
          </w:tcPr>
          <w:p w:rsidR="00666DC6" w:rsidRPr="00B73702" w:rsidRDefault="00666DC6" w:rsidP="001D20B4">
            <w:pPr>
              <w:pStyle w:val="TableParagraph"/>
              <w:spacing w:before="27"/>
              <w:rPr>
                <w:rFonts w:ascii="Times New Roman" w:hAnsi="Times New Roman" w:cs="Times New Roman"/>
                <w:sz w:val="16"/>
                <w:szCs w:val="16"/>
              </w:rPr>
            </w:pPr>
            <w:r w:rsidRPr="00B73702">
              <w:rPr>
                <w:rFonts w:ascii="Times New Roman" w:hAnsi="Times New Roman" w:cs="Times New Roman"/>
                <w:sz w:val="16"/>
                <w:szCs w:val="16"/>
              </w:rPr>
              <w:t>A</w:t>
            </w:r>
          </w:p>
        </w:tc>
        <w:tc>
          <w:tcPr>
            <w:tcW w:w="709" w:type="dxa"/>
          </w:tcPr>
          <w:p w:rsidR="00666DC6" w:rsidRPr="00B73702" w:rsidRDefault="00666DC6" w:rsidP="001D20B4">
            <w:pPr>
              <w:pStyle w:val="TableParagraph"/>
              <w:spacing w:before="27"/>
              <w:rPr>
                <w:rFonts w:ascii="Times New Roman" w:hAnsi="Times New Roman" w:cs="Times New Roman"/>
                <w:sz w:val="16"/>
                <w:szCs w:val="16"/>
              </w:rPr>
            </w:pPr>
            <w:r w:rsidRPr="00B73702">
              <w:rPr>
                <w:rFonts w:ascii="Times New Roman" w:hAnsi="Times New Roman" w:cs="Times New Roman"/>
                <w:sz w:val="16"/>
                <w:szCs w:val="16"/>
              </w:rPr>
              <w:t>&lt;100</w:t>
            </w:r>
          </w:p>
        </w:tc>
        <w:tc>
          <w:tcPr>
            <w:tcW w:w="1134" w:type="dxa"/>
          </w:tcPr>
          <w:p w:rsidR="00666DC6" w:rsidRPr="00B73702" w:rsidRDefault="00666DC6" w:rsidP="001D20B4">
            <w:pPr>
              <w:pStyle w:val="TableParagraph"/>
              <w:spacing w:before="27"/>
              <w:rPr>
                <w:rFonts w:ascii="Times New Roman" w:hAnsi="Times New Roman" w:cs="Times New Roman"/>
                <w:sz w:val="16"/>
                <w:szCs w:val="16"/>
              </w:rPr>
            </w:pPr>
            <w:r w:rsidRPr="00B73702">
              <w:rPr>
                <w:rFonts w:ascii="Times New Roman" w:hAnsi="Times New Roman" w:cs="Times New Roman"/>
                <w:sz w:val="16"/>
                <w:szCs w:val="16"/>
              </w:rPr>
              <w:t>&lt;100</w:t>
            </w:r>
          </w:p>
        </w:tc>
        <w:tc>
          <w:tcPr>
            <w:tcW w:w="850" w:type="dxa"/>
          </w:tcPr>
          <w:p w:rsidR="00666DC6" w:rsidRPr="00B73702" w:rsidRDefault="00666DC6" w:rsidP="001D20B4">
            <w:pPr>
              <w:pStyle w:val="TableParagraph"/>
              <w:spacing w:before="27"/>
              <w:rPr>
                <w:rFonts w:ascii="Times New Roman" w:hAnsi="Times New Roman" w:cs="Times New Roman"/>
                <w:sz w:val="16"/>
                <w:szCs w:val="16"/>
              </w:rPr>
            </w:pPr>
            <w:r w:rsidRPr="00B73702">
              <w:rPr>
                <w:rFonts w:ascii="Times New Roman" w:hAnsi="Times New Roman" w:cs="Times New Roman"/>
                <w:sz w:val="16"/>
                <w:szCs w:val="16"/>
              </w:rPr>
              <w:t>&lt;20</w:t>
            </w:r>
          </w:p>
        </w:tc>
      </w:tr>
      <w:tr w:rsidR="00666DC6" w:rsidRPr="00B73702" w:rsidTr="001D20B4">
        <w:trPr>
          <w:trHeight w:val="273"/>
          <w:jc w:val="center"/>
        </w:trPr>
        <w:tc>
          <w:tcPr>
            <w:tcW w:w="1157" w:type="dxa"/>
          </w:tcPr>
          <w:p w:rsidR="00666DC6" w:rsidRPr="003F5E42" w:rsidRDefault="00666DC6" w:rsidP="001D20B4">
            <w:pPr>
              <w:pStyle w:val="TableParagraph"/>
              <w:spacing w:before="38"/>
              <w:rPr>
                <w:rFonts w:ascii="Times New Roman" w:hAnsi="Times New Roman" w:cs="Times New Roman"/>
                <w:sz w:val="18"/>
                <w:szCs w:val="18"/>
              </w:rPr>
            </w:pPr>
            <w:r w:rsidRPr="003F5E42">
              <w:rPr>
                <w:rFonts w:ascii="Times New Roman" w:hAnsi="Times New Roman" w:cs="Times New Roman"/>
                <w:position w:val="2"/>
                <w:sz w:val="18"/>
                <w:szCs w:val="18"/>
              </w:rPr>
              <w:t>Mieszanina C</w:t>
            </w:r>
            <w:r w:rsidRPr="009678A3">
              <w:rPr>
                <w:rFonts w:ascii="Times New Roman" w:hAnsi="Times New Roman" w:cs="Times New Roman"/>
                <w:sz w:val="18"/>
                <w:szCs w:val="18"/>
                <w:vertAlign w:val="subscript"/>
              </w:rPr>
              <w:t>4</w:t>
            </w:r>
          </w:p>
        </w:tc>
        <w:tc>
          <w:tcPr>
            <w:tcW w:w="686"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20</w:t>
            </w:r>
          </w:p>
        </w:tc>
        <w:tc>
          <w:tcPr>
            <w:tcW w:w="850"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100</w:t>
            </w:r>
          </w:p>
        </w:tc>
        <w:tc>
          <w:tcPr>
            <w:tcW w:w="851"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100</w:t>
            </w:r>
          </w:p>
        </w:tc>
        <w:tc>
          <w:tcPr>
            <w:tcW w:w="709"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100</w:t>
            </w:r>
          </w:p>
        </w:tc>
        <w:tc>
          <w:tcPr>
            <w:tcW w:w="708"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100</w:t>
            </w:r>
          </w:p>
        </w:tc>
        <w:tc>
          <w:tcPr>
            <w:tcW w:w="709"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50</w:t>
            </w:r>
          </w:p>
        </w:tc>
        <w:tc>
          <w:tcPr>
            <w:tcW w:w="709"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5</w:t>
            </w:r>
          </w:p>
        </w:tc>
        <w:tc>
          <w:tcPr>
            <w:tcW w:w="1134"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&lt;100</w:t>
            </w:r>
          </w:p>
        </w:tc>
        <w:tc>
          <w:tcPr>
            <w:tcW w:w="850"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&lt;20</w:t>
            </w:r>
          </w:p>
        </w:tc>
      </w:tr>
      <w:tr w:rsidR="00666DC6" w:rsidRPr="00B73702" w:rsidTr="001D20B4">
        <w:trPr>
          <w:trHeight w:val="273"/>
          <w:jc w:val="center"/>
        </w:trPr>
        <w:tc>
          <w:tcPr>
            <w:tcW w:w="1157" w:type="dxa"/>
          </w:tcPr>
          <w:p w:rsidR="00666DC6" w:rsidRPr="003F5E42" w:rsidRDefault="00666DC6" w:rsidP="001D20B4">
            <w:pPr>
              <w:pStyle w:val="TableParagraph"/>
              <w:spacing w:before="42"/>
              <w:rPr>
                <w:rFonts w:ascii="Times New Roman" w:hAnsi="Times New Roman" w:cs="Times New Roman"/>
                <w:sz w:val="18"/>
                <w:szCs w:val="18"/>
              </w:rPr>
            </w:pPr>
            <w:r w:rsidRPr="003F5E42">
              <w:rPr>
                <w:rFonts w:ascii="Times New Roman" w:hAnsi="Times New Roman" w:cs="Times New Roman"/>
                <w:sz w:val="18"/>
                <w:szCs w:val="18"/>
              </w:rPr>
              <w:t>Izobutylen</w:t>
            </w:r>
          </w:p>
        </w:tc>
        <w:tc>
          <w:tcPr>
            <w:tcW w:w="686" w:type="dxa"/>
          </w:tcPr>
          <w:p w:rsidR="00666DC6" w:rsidRPr="00B73702" w:rsidRDefault="00666DC6" w:rsidP="001D20B4">
            <w:pPr>
              <w:pStyle w:val="TableParagraph"/>
              <w:spacing w:before="42"/>
              <w:rPr>
                <w:rFonts w:ascii="Times New Roman" w:hAnsi="Times New Roman" w:cs="Times New Roman"/>
                <w:sz w:val="16"/>
                <w:szCs w:val="16"/>
              </w:rPr>
            </w:pPr>
            <w:r w:rsidRPr="00B73702">
              <w:rPr>
                <w:rFonts w:ascii="Times New Roman" w:hAnsi="Times New Roman" w:cs="Times New Roman"/>
                <w:sz w:val="16"/>
                <w:szCs w:val="16"/>
              </w:rPr>
              <w:t>1</w:t>
            </w:r>
          </w:p>
        </w:tc>
        <w:tc>
          <w:tcPr>
            <w:tcW w:w="850" w:type="dxa"/>
          </w:tcPr>
          <w:p w:rsidR="00666DC6" w:rsidRPr="00B73702" w:rsidRDefault="00666DC6" w:rsidP="001D20B4">
            <w:pPr>
              <w:pStyle w:val="TableParagraph"/>
              <w:spacing w:before="42"/>
              <w:rPr>
                <w:rFonts w:ascii="Times New Roman" w:hAnsi="Times New Roman" w:cs="Times New Roman"/>
                <w:sz w:val="16"/>
                <w:szCs w:val="16"/>
              </w:rPr>
            </w:pPr>
            <w:r w:rsidRPr="00B73702">
              <w:rPr>
                <w:rFonts w:ascii="Times New Roman" w:hAnsi="Times New Roman" w:cs="Times New Roman"/>
                <w:sz w:val="16"/>
                <w:szCs w:val="16"/>
              </w:rPr>
              <w:t>10</w:t>
            </w:r>
          </w:p>
        </w:tc>
        <w:tc>
          <w:tcPr>
            <w:tcW w:w="851" w:type="dxa"/>
          </w:tcPr>
          <w:p w:rsidR="00666DC6" w:rsidRPr="00B73702" w:rsidRDefault="00666DC6" w:rsidP="001D20B4">
            <w:pPr>
              <w:pStyle w:val="TableParagraph"/>
              <w:spacing w:before="42"/>
              <w:rPr>
                <w:rFonts w:ascii="Times New Roman" w:hAnsi="Times New Roman" w:cs="Times New Roman"/>
                <w:sz w:val="16"/>
                <w:szCs w:val="16"/>
              </w:rPr>
            </w:pPr>
            <w:r w:rsidRPr="00B73702">
              <w:rPr>
                <w:rFonts w:ascii="Times New Roman" w:hAnsi="Times New Roman" w:cs="Times New Roman"/>
                <w:sz w:val="16"/>
                <w:szCs w:val="16"/>
              </w:rPr>
              <w:t>100</w:t>
            </w:r>
          </w:p>
        </w:tc>
        <w:tc>
          <w:tcPr>
            <w:tcW w:w="709" w:type="dxa"/>
          </w:tcPr>
          <w:p w:rsidR="00666DC6" w:rsidRPr="00B73702" w:rsidRDefault="00666DC6" w:rsidP="001D20B4">
            <w:pPr>
              <w:pStyle w:val="TableParagraph"/>
              <w:spacing w:before="42"/>
              <w:rPr>
                <w:rFonts w:ascii="Times New Roman" w:hAnsi="Times New Roman" w:cs="Times New Roman"/>
                <w:sz w:val="16"/>
                <w:szCs w:val="16"/>
              </w:rPr>
            </w:pPr>
            <w:r w:rsidRPr="00B73702">
              <w:rPr>
                <w:rFonts w:ascii="Times New Roman" w:hAnsi="Times New Roman" w:cs="Times New Roman"/>
                <w:sz w:val="16"/>
                <w:szCs w:val="16"/>
              </w:rPr>
              <w:t>10</w:t>
            </w:r>
          </w:p>
        </w:tc>
        <w:tc>
          <w:tcPr>
            <w:tcW w:w="708" w:type="dxa"/>
          </w:tcPr>
          <w:p w:rsidR="00666DC6" w:rsidRPr="00B73702" w:rsidRDefault="00666DC6" w:rsidP="001D20B4">
            <w:pPr>
              <w:pStyle w:val="TableParagraph"/>
              <w:spacing w:before="42"/>
              <w:rPr>
                <w:rFonts w:ascii="Times New Roman" w:hAnsi="Times New Roman" w:cs="Times New Roman"/>
                <w:sz w:val="16"/>
                <w:szCs w:val="16"/>
              </w:rPr>
            </w:pPr>
            <w:r w:rsidRPr="00B73702">
              <w:rPr>
                <w:rFonts w:ascii="Times New Roman" w:hAnsi="Times New Roman" w:cs="Times New Roman"/>
                <w:sz w:val="16"/>
                <w:szCs w:val="16"/>
              </w:rPr>
              <w:t>10</w:t>
            </w:r>
          </w:p>
        </w:tc>
        <w:tc>
          <w:tcPr>
            <w:tcW w:w="709" w:type="dxa"/>
          </w:tcPr>
          <w:p w:rsidR="00666DC6" w:rsidRPr="00B73702" w:rsidRDefault="00666DC6" w:rsidP="001D20B4">
            <w:pPr>
              <w:pStyle w:val="TableParagraph"/>
              <w:spacing w:before="42"/>
              <w:rPr>
                <w:rFonts w:ascii="Times New Roman" w:hAnsi="Times New Roman" w:cs="Times New Roman"/>
                <w:sz w:val="16"/>
                <w:szCs w:val="16"/>
              </w:rPr>
            </w:pPr>
            <w:r w:rsidRPr="00B73702">
              <w:rPr>
                <w:rFonts w:ascii="Times New Roman" w:hAnsi="Times New Roman" w:cs="Times New Roman"/>
                <w:sz w:val="16"/>
                <w:szCs w:val="16"/>
              </w:rPr>
              <w:t>10</w:t>
            </w:r>
          </w:p>
        </w:tc>
        <w:tc>
          <w:tcPr>
            <w:tcW w:w="709" w:type="dxa"/>
          </w:tcPr>
          <w:p w:rsidR="00666DC6" w:rsidRPr="00B73702" w:rsidRDefault="00666DC6" w:rsidP="001D20B4">
            <w:pPr>
              <w:pStyle w:val="TableParagraph"/>
              <w:spacing w:before="42"/>
              <w:rPr>
                <w:rFonts w:ascii="Times New Roman" w:hAnsi="Times New Roman" w:cs="Times New Roman"/>
                <w:sz w:val="16"/>
                <w:szCs w:val="16"/>
              </w:rPr>
            </w:pPr>
            <w:r w:rsidRPr="00B73702">
              <w:rPr>
                <w:rFonts w:ascii="Times New Roman" w:hAnsi="Times New Roman" w:cs="Times New Roman"/>
                <w:sz w:val="16"/>
                <w:szCs w:val="16"/>
              </w:rPr>
              <w:t>5</w:t>
            </w:r>
          </w:p>
        </w:tc>
        <w:tc>
          <w:tcPr>
            <w:tcW w:w="1134" w:type="dxa"/>
          </w:tcPr>
          <w:p w:rsidR="00666DC6" w:rsidRPr="00B73702" w:rsidRDefault="00666DC6" w:rsidP="001D20B4">
            <w:pPr>
              <w:pStyle w:val="TableParagraph"/>
              <w:spacing w:before="42"/>
              <w:rPr>
                <w:rFonts w:ascii="Times New Roman" w:hAnsi="Times New Roman" w:cs="Times New Roman"/>
                <w:sz w:val="16"/>
                <w:szCs w:val="16"/>
              </w:rPr>
            </w:pPr>
            <w:r w:rsidRPr="00B73702">
              <w:rPr>
                <w:rFonts w:ascii="Times New Roman" w:hAnsi="Times New Roman" w:cs="Times New Roman"/>
                <w:sz w:val="16"/>
                <w:szCs w:val="16"/>
              </w:rPr>
              <w:t>&lt;100</w:t>
            </w:r>
          </w:p>
        </w:tc>
        <w:tc>
          <w:tcPr>
            <w:tcW w:w="850" w:type="dxa"/>
          </w:tcPr>
          <w:p w:rsidR="00666DC6" w:rsidRPr="00B73702" w:rsidRDefault="00666DC6" w:rsidP="001D20B4">
            <w:pPr>
              <w:pStyle w:val="TableParagraph"/>
              <w:spacing w:before="42"/>
              <w:rPr>
                <w:rFonts w:ascii="Times New Roman" w:hAnsi="Times New Roman" w:cs="Times New Roman"/>
                <w:sz w:val="16"/>
                <w:szCs w:val="16"/>
              </w:rPr>
            </w:pPr>
            <w:r w:rsidRPr="00B73702">
              <w:rPr>
                <w:rFonts w:ascii="Times New Roman" w:hAnsi="Times New Roman" w:cs="Times New Roman"/>
                <w:sz w:val="16"/>
                <w:szCs w:val="16"/>
              </w:rPr>
              <w:t>&lt;20</w:t>
            </w:r>
          </w:p>
        </w:tc>
      </w:tr>
      <w:tr w:rsidR="00666DC6" w:rsidRPr="00B73702" w:rsidTr="001D20B4">
        <w:trPr>
          <w:trHeight w:val="275"/>
          <w:jc w:val="center"/>
        </w:trPr>
        <w:tc>
          <w:tcPr>
            <w:tcW w:w="1157" w:type="dxa"/>
          </w:tcPr>
          <w:p w:rsidR="00666DC6" w:rsidRPr="003F5E42" w:rsidRDefault="00666DC6" w:rsidP="001D20B4">
            <w:pPr>
              <w:pStyle w:val="TableParagraph"/>
              <w:spacing w:before="41"/>
              <w:rPr>
                <w:rFonts w:ascii="Times New Roman" w:hAnsi="Times New Roman" w:cs="Times New Roman"/>
                <w:sz w:val="18"/>
                <w:szCs w:val="18"/>
              </w:rPr>
            </w:pPr>
            <w:r w:rsidRPr="003F5E42">
              <w:rPr>
                <w:rFonts w:ascii="Times New Roman" w:hAnsi="Times New Roman" w:cs="Times New Roman"/>
                <w:sz w:val="18"/>
                <w:szCs w:val="18"/>
              </w:rPr>
              <w:t>Butylen</w:t>
            </w:r>
          </w:p>
        </w:tc>
        <w:tc>
          <w:tcPr>
            <w:tcW w:w="686" w:type="dxa"/>
          </w:tcPr>
          <w:p w:rsidR="00666DC6" w:rsidRPr="00B73702" w:rsidRDefault="00666DC6" w:rsidP="001D20B4">
            <w:pPr>
              <w:pStyle w:val="TableParagraph"/>
              <w:spacing w:before="41"/>
              <w:rPr>
                <w:rFonts w:ascii="Times New Roman" w:hAnsi="Times New Roman" w:cs="Times New Roman"/>
                <w:sz w:val="16"/>
                <w:szCs w:val="16"/>
              </w:rPr>
            </w:pPr>
            <w:r w:rsidRPr="00B73702">
              <w:rPr>
                <w:rFonts w:ascii="Times New Roman" w:hAnsi="Times New Roman" w:cs="Times New Roman"/>
                <w:sz w:val="16"/>
                <w:szCs w:val="16"/>
              </w:rPr>
              <w:t>100</w:t>
            </w:r>
          </w:p>
        </w:tc>
        <w:tc>
          <w:tcPr>
            <w:tcW w:w="850" w:type="dxa"/>
          </w:tcPr>
          <w:p w:rsidR="00666DC6" w:rsidRPr="00B73702" w:rsidRDefault="00666DC6" w:rsidP="001D20B4">
            <w:pPr>
              <w:pStyle w:val="TableParagraph"/>
              <w:spacing w:before="41"/>
              <w:rPr>
                <w:rFonts w:ascii="Times New Roman" w:hAnsi="Times New Roman" w:cs="Times New Roman"/>
                <w:sz w:val="16"/>
                <w:szCs w:val="16"/>
              </w:rPr>
            </w:pPr>
            <w:r w:rsidRPr="00B73702">
              <w:rPr>
                <w:rFonts w:ascii="Times New Roman" w:hAnsi="Times New Roman" w:cs="Times New Roman"/>
                <w:sz w:val="16"/>
                <w:szCs w:val="16"/>
              </w:rPr>
              <w:t>100</w:t>
            </w:r>
          </w:p>
        </w:tc>
        <w:tc>
          <w:tcPr>
            <w:tcW w:w="851" w:type="dxa"/>
          </w:tcPr>
          <w:p w:rsidR="00666DC6" w:rsidRPr="00B73702" w:rsidRDefault="00666DC6" w:rsidP="001D20B4">
            <w:pPr>
              <w:pStyle w:val="TableParagraph"/>
              <w:spacing w:before="41"/>
              <w:rPr>
                <w:rFonts w:ascii="Times New Roman" w:hAnsi="Times New Roman" w:cs="Times New Roman"/>
                <w:sz w:val="16"/>
                <w:szCs w:val="16"/>
              </w:rPr>
            </w:pPr>
            <w:r w:rsidRPr="00B73702">
              <w:rPr>
                <w:rFonts w:ascii="Times New Roman" w:hAnsi="Times New Roman" w:cs="Times New Roman"/>
                <w:sz w:val="16"/>
                <w:szCs w:val="16"/>
              </w:rPr>
              <w:t>100</w:t>
            </w:r>
          </w:p>
        </w:tc>
        <w:tc>
          <w:tcPr>
            <w:tcW w:w="709" w:type="dxa"/>
          </w:tcPr>
          <w:p w:rsidR="00666DC6" w:rsidRPr="00B73702" w:rsidRDefault="00666DC6" w:rsidP="001D20B4">
            <w:pPr>
              <w:pStyle w:val="TableParagraph"/>
              <w:spacing w:before="41"/>
              <w:rPr>
                <w:rFonts w:ascii="Times New Roman" w:hAnsi="Times New Roman" w:cs="Times New Roman"/>
                <w:sz w:val="16"/>
                <w:szCs w:val="16"/>
              </w:rPr>
            </w:pPr>
            <w:r w:rsidRPr="00B73702">
              <w:rPr>
                <w:rFonts w:ascii="Times New Roman" w:hAnsi="Times New Roman" w:cs="Times New Roman"/>
                <w:sz w:val="16"/>
                <w:szCs w:val="16"/>
              </w:rPr>
              <w:t>100</w:t>
            </w:r>
          </w:p>
        </w:tc>
        <w:tc>
          <w:tcPr>
            <w:tcW w:w="708" w:type="dxa"/>
          </w:tcPr>
          <w:p w:rsidR="00666DC6" w:rsidRPr="00B73702" w:rsidRDefault="00666DC6" w:rsidP="001D20B4">
            <w:pPr>
              <w:pStyle w:val="TableParagraph"/>
              <w:spacing w:before="41"/>
              <w:rPr>
                <w:rFonts w:ascii="Times New Roman" w:hAnsi="Times New Roman" w:cs="Times New Roman"/>
                <w:sz w:val="16"/>
                <w:szCs w:val="16"/>
              </w:rPr>
            </w:pPr>
            <w:r w:rsidRPr="00B73702">
              <w:rPr>
                <w:rFonts w:ascii="Times New Roman" w:hAnsi="Times New Roman" w:cs="Times New Roman"/>
                <w:sz w:val="16"/>
                <w:szCs w:val="16"/>
              </w:rPr>
              <w:t>100</w:t>
            </w:r>
          </w:p>
        </w:tc>
        <w:tc>
          <w:tcPr>
            <w:tcW w:w="709" w:type="dxa"/>
          </w:tcPr>
          <w:p w:rsidR="00666DC6" w:rsidRPr="00B73702" w:rsidRDefault="00666DC6" w:rsidP="001D20B4">
            <w:pPr>
              <w:pStyle w:val="TableParagraph"/>
              <w:spacing w:before="41"/>
              <w:rPr>
                <w:rFonts w:ascii="Times New Roman" w:hAnsi="Times New Roman" w:cs="Times New Roman"/>
                <w:sz w:val="16"/>
                <w:szCs w:val="16"/>
              </w:rPr>
            </w:pPr>
            <w:r w:rsidRPr="00B73702">
              <w:rPr>
                <w:rFonts w:ascii="Times New Roman" w:hAnsi="Times New Roman" w:cs="Times New Roman"/>
                <w:sz w:val="16"/>
                <w:szCs w:val="16"/>
              </w:rPr>
              <w:t>100</w:t>
            </w:r>
          </w:p>
        </w:tc>
        <w:tc>
          <w:tcPr>
            <w:tcW w:w="709" w:type="dxa"/>
          </w:tcPr>
          <w:p w:rsidR="00666DC6" w:rsidRPr="00B73702" w:rsidRDefault="00666DC6" w:rsidP="001D20B4">
            <w:pPr>
              <w:pStyle w:val="TableParagraph"/>
              <w:spacing w:before="41"/>
              <w:rPr>
                <w:rFonts w:ascii="Times New Roman" w:hAnsi="Times New Roman" w:cs="Times New Roman"/>
                <w:sz w:val="16"/>
                <w:szCs w:val="16"/>
              </w:rPr>
            </w:pPr>
            <w:r w:rsidRPr="00B73702">
              <w:rPr>
                <w:rFonts w:ascii="Times New Roman" w:hAnsi="Times New Roman" w:cs="Times New Roman"/>
                <w:sz w:val="16"/>
                <w:szCs w:val="16"/>
              </w:rPr>
              <w:t>5</w:t>
            </w:r>
          </w:p>
        </w:tc>
        <w:tc>
          <w:tcPr>
            <w:tcW w:w="1134" w:type="dxa"/>
          </w:tcPr>
          <w:p w:rsidR="00666DC6" w:rsidRPr="00B73702" w:rsidRDefault="00666DC6" w:rsidP="001D20B4">
            <w:pPr>
              <w:pStyle w:val="TableParagraph"/>
              <w:spacing w:before="41"/>
              <w:rPr>
                <w:rFonts w:ascii="Times New Roman" w:hAnsi="Times New Roman" w:cs="Times New Roman"/>
                <w:sz w:val="16"/>
                <w:szCs w:val="16"/>
              </w:rPr>
            </w:pPr>
            <w:r w:rsidRPr="00B73702">
              <w:rPr>
                <w:rFonts w:ascii="Times New Roman" w:hAnsi="Times New Roman" w:cs="Times New Roman"/>
                <w:sz w:val="16"/>
                <w:szCs w:val="16"/>
              </w:rPr>
              <w:t>&lt;100</w:t>
            </w:r>
          </w:p>
        </w:tc>
        <w:tc>
          <w:tcPr>
            <w:tcW w:w="850" w:type="dxa"/>
          </w:tcPr>
          <w:p w:rsidR="00666DC6" w:rsidRPr="00B73702" w:rsidRDefault="00666DC6" w:rsidP="001D20B4">
            <w:pPr>
              <w:pStyle w:val="TableParagraph"/>
              <w:spacing w:before="41"/>
              <w:rPr>
                <w:rFonts w:ascii="Times New Roman" w:hAnsi="Times New Roman" w:cs="Times New Roman"/>
                <w:sz w:val="16"/>
                <w:szCs w:val="16"/>
              </w:rPr>
            </w:pPr>
            <w:r w:rsidRPr="00B73702">
              <w:rPr>
                <w:rFonts w:ascii="Times New Roman" w:hAnsi="Times New Roman" w:cs="Times New Roman"/>
                <w:sz w:val="16"/>
                <w:szCs w:val="16"/>
              </w:rPr>
              <w:t>&lt;20</w:t>
            </w:r>
          </w:p>
        </w:tc>
      </w:tr>
      <w:tr w:rsidR="00666DC6" w:rsidRPr="00B73702" w:rsidTr="001D20B4">
        <w:trPr>
          <w:trHeight w:val="272"/>
          <w:jc w:val="center"/>
        </w:trPr>
        <w:tc>
          <w:tcPr>
            <w:tcW w:w="1157" w:type="dxa"/>
          </w:tcPr>
          <w:p w:rsidR="00666DC6" w:rsidRPr="003F5E42" w:rsidRDefault="00666DC6" w:rsidP="001D20B4">
            <w:pPr>
              <w:pStyle w:val="TableParagraph"/>
              <w:spacing w:before="39"/>
              <w:rPr>
                <w:rFonts w:ascii="Times New Roman" w:hAnsi="Times New Roman" w:cs="Times New Roman"/>
                <w:sz w:val="18"/>
                <w:szCs w:val="18"/>
              </w:rPr>
            </w:pPr>
            <w:r w:rsidRPr="003F5E42">
              <w:rPr>
                <w:rFonts w:ascii="Times New Roman" w:hAnsi="Times New Roman" w:cs="Times New Roman"/>
                <w:sz w:val="18"/>
                <w:szCs w:val="18"/>
              </w:rPr>
              <w:t>Butadien</w:t>
            </w:r>
          </w:p>
        </w:tc>
        <w:tc>
          <w:tcPr>
            <w:tcW w:w="686"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1</w:t>
            </w:r>
          </w:p>
        </w:tc>
        <w:tc>
          <w:tcPr>
            <w:tcW w:w="850"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10</w:t>
            </w:r>
          </w:p>
        </w:tc>
        <w:tc>
          <w:tcPr>
            <w:tcW w:w="851"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10</w:t>
            </w:r>
          </w:p>
        </w:tc>
        <w:tc>
          <w:tcPr>
            <w:tcW w:w="709"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10</w:t>
            </w:r>
          </w:p>
        </w:tc>
        <w:tc>
          <w:tcPr>
            <w:tcW w:w="708"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10</w:t>
            </w:r>
          </w:p>
        </w:tc>
        <w:tc>
          <w:tcPr>
            <w:tcW w:w="709"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100</w:t>
            </w:r>
          </w:p>
        </w:tc>
        <w:tc>
          <w:tcPr>
            <w:tcW w:w="709"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5</w:t>
            </w:r>
          </w:p>
        </w:tc>
        <w:tc>
          <w:tcPr>
            <w:tcW w:w="1134"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&lt;100</w:t>
            </w:r>
          </w:p>
        </w:tc>
        <w:tc>
          <w:tcPr>
            <w:tcW w:w="850" w:type="dxa"/>
          </w:tcPr>
          <w:p w:rsidR="00666DC6" w:rsidRPr="00B73702" w:rsidRDefault="00666DC6" w:rsidP="001D20B4">
            <w:pPr>
              <w:pStyle w:val="TableParagraph"/>
              <w:spacing w:before="39"/>
              <w:rPr>
                <w:rFonts w:ascii="Times New Roman" w:hAnsi="Times New Roman" w:cs="Times New Roman"/>
                <w:sz w:val="16"/>
                <w:szCs w:val="16"/>
              </w:rPr>
            </w:pPr>
            <w:r w:rsidRPr="00B73702">
              <w:rPr>
                <w:rFonts w:ascii="Times New Roman" w:hAnsi="Times New Roman" w:cs="Times New Roman"/>
                <w:sz w:val="16"/>
                <w:szCs w:val="16"/>
              </w:rPr>
              <w:t>&lt;100</w:t>
            </w:r>
          </w:p>
        </w:tc>
      </w:tr>
    </w:tbl>
    <w:p w:rsidR="00666DC6" w:rsidRDefault="00666DC6" w:rsidP="00666DC6">
      <w:pPr>
        <w:rPr>
          <w:rStyle w:val="Pogrubienie"/>
        </w:rPr>
      </w:pPr>
    </w:p>
    <w:p w:rsidR="00666DC6" w:rsidRPr="003446FF" w:rsidRDefault="00666DC6" w:rsidP="00F54858">
      <w:pPr>
        <w:ind w:firstLine="709"/>
        <w:rPr>
          <w:rStyle w:val="Pogrubienie"/>
        </w:rPr>
      </w:pPr>
      <w:r w:rsidRPr="003446FF">
        <w:rPr>
          <w:rStyle w:val="Pogrubienie"/>
        </w:rPr>
        <w:t xml:space="preserve">Pomiędzy skrótem Tab. i numerem tabeli wstawić spację! </w:t>
      </w:r>
    </w:p>
    <w:p w:rsidR="00666DC6" w:rsidRDefault="00666DC6" w:rsidP="00F54858">
      <w:pPr>
        <w:ind w:firstLine="709"/>
      </w:pPr>
      <w:r w:rsidRPr="00B73702">
        <w:t xml:space="preserve">Dla pierwszego </w:t>
      </w:r>
      <w:r>
        <w:t xml:space="preserve">wiersza nad i </w:t>
      </w:r>
      <w:r w:rsidRPr="00B73702">
        <w:t xml:space="preserve">pod </w:t>
      </w:r>
      <w:r>
        <w:t xml:space="preserve">podpisem </w:t>
      </w:r>
      <w:r w:rsidRPr="00B73702">
        <w:t>tabel</w:t>
      </w:r>
      <w:r>
        <w:t>i wstawić pusty wiersz o stylu takim samym jak podpis tytułu tabeli (styl: Tytuł rysunku i tabeli  - TNR 10, interlinia 1, bez odstępów)</w:t>
      </w:r>
      <w:r w:rsidRPr="00B73702">
        <w:t>.</w:t>
      </w:r>
      <w:r>
        <w:t xml:space="preserve"> </w:t>
      </w:r>
    </w:p>
    <w:p w:rsidR="00666DC6" w:rsidRPr="00B73702" w:rsidRDefault="00666DC6" w:rsidP="00F54858">
      <w:pPr>
        <w:ind w:firstLine="709"/>
      </w:pPr>
      <w:r w:rsidRPr="009A54DB">
        <w:rPr>
          <w:b/>
        </w:rPr>
        <w:t>Każda tabela musi być przywołana w tekście</w:t>
      </w:r>
      <w:r w:rsidRPr="00B73702">
        <w:t xml:space="preserve">, np. „W Tab. 1.1 przedstawiono…”. </w:t>
      </w:r>
      <w:r w:rsidRPr="00B73702">
        <w:rPr>
          <w:rFonts w:eastAsia="Calibri"/>
        </w:rPr>
        <w:t>Tabele muszą być umieszczone w tekście po</w:t>
      </w:r>
      <w:r>
        <w:rPr>
          <w:rFonts w:eastAsia="Calibri"/>
        </w:rPr>
        <w:t xml:space="preserve"> pierwszym </w:t>
      </w:r>
      <w:r w:rsidRPr="00B73702">
        <w:rPr>
          <w:rFonts w:eastAsia="Calibri"/>
        </w:rPr>
        <w:t>przywołaniu</w:t>
      </w:r>
      <w:r>
        <w:rPr>
          <w:rFonts w:eastAsia="Calibri"/>
        </w:rPr>
        <w:t xml:space="preserve"> tabeli</w:t>
      </w:r>
      <w:r w:rsidRPr="00B73702">
        <w:rPr>
          <w:rFonts w:eastAsia="Calibri"/>
        </w:rPr>
        <w:t>.</w:t>
      </w:r>
      <w:r>
        <w:rPr>
          <w:rFonts w:eastAsia="Calibri"/>
        </w:rPr>
        <w:t xml:space="preserve"> Może to być w następnym akapicie lub pół strony (stronę) później.</w:t>
      </w:r>
    </w:p>
    <w:p w:rsidR="00700B1A" w:rsidRDefault="00666DC6" w:rsidP="00F54858">
      <w:pPr>
        <w:ind w:firstLine="709"/>
      </w:pPr>
      <w:r w:rsidRPr="00B73702">
        <w:t>Należy unikać podziału tabeli między kolejne strony</w:t>
      </w:r>
      <w:r>
        <w:t xml:space="preserve"> (zwłaszcza gdy tabela jest krótsza – zajmuje mniej niż pół strony)</w:t>
      </w:r>
      <w:r w:rsidRPr="00B73702">
        <w:t>. Jeśli jednak, ze względu na objętość prezentowanego materiału, zachodzi konieczność podziału tabeli między kolejne strony, należy pamiętać o powieleniu nagłówka tabeli na każdej ze stron, przy zastosowaniu opcji: „WŁAŚCIWOŚCI TABELI – wiersz – powtórz jako wiersz nagłówka na początku każdej strony”.</w:t>
      </w:r>
    </w:p>
    <w:p w:rsidR="00700B1A" w:rsidRDefault="00700B1A" w:rsidP="00832C9F"/>
    <w:p w:rsidR="00700B1A" w:rsidRDefault="00F54858" w:rsidP="00F54858">
      <w:pPr>
        <w:pStyle w:val="Nagwek2"/>
        <w:numPr>
          <w:ilvl w:val="1"/>
          <w:numId w:val="14"/>
        </w:numPr>
        <w:ind w:left="1134" w:hanging="567"/>
      </w:pPr>
      <w:bookmarkStart w:id="19" w:name="_Toc193116323"/>
      <w:bookmarkStart w:id="20" w:name="_Toc193116966"/>
      <w:r>
        <w:lastRenderedPageBreak/>
        <w:t>Format spisu treści</w:t>
      </w:r>
      <w:bookmarkEnd w:id="19"/>
      <w:bookmarkEnd w:id="20"/>
    </w:p>
    <w:p w:rsidR="00F54858" w:rsidRDefault="00F54858" w:rsidP="00F54858">
      <w:pPr>
        <w:ind w:firstLine="567"/>
      </w:pPr>
      <w:r>
        <w:t>Spis treści powinien być wygenerowany automatycznie za pomocą edytora tekstu z zachowaniem:</w:t>
      </w:r>
    </w:p>
    <w:p w:rsidR="00F54858" w:rsidRDefault="00F54858" w:rsidP="00F54858">
      <w:pPr>
        <w:pStyle w:val="Akapitzlist"/>
        <w:numPr>
          <w:ilvl w:val="0"/>
          <w:numId w:val="22"/>
        </w:numPr>
        <w:suppressAutoHyphens/>
      </w:pPr>
      <w:r>
        <w:t>odstępu między wierszami (interlinii) 1 pkt,</w:t>
      </w:r>
    </w:p>
    <w:p w:rsidR="00F54858" w:rsidRDefault="00F54858" w:rsidP="00F54858">
      <w:pPr>
        <w:pStyle w:val="Akapitzlist"/>
        <w:numPr>
          <w:ilvl w:val="0"/>
          <w:numId w:val="22"/>
        </w:numPr>
        <w:suppressAutoHyphens/>
      </w:pPr>
      <w:r>
        <w:t>odstępów akapitu: przed – 0 pkt, po – 6 pkt.</w:t>
      </w:r>
    </w:p>
    <w:p w:rsidR="00F54858" w:rsidRDefault="00F54858" w:rsidP="00F54858">
      <w:pPr>
        <w:pStyle w:val="Akapitzlist"/>
        <w:numPr>
          <w:ilvl w:val="0"/>
          <w:numId w:val="22"/>
        </w:numPr>
        <w:suppressAutoHyphens/>
      </w:pPr>
      <w:r>
        <w:t>wcięcia z lewej strony różnego dla różnych poziomów rozdziałów,</w:t>
      </w:r>
    </w:p>
    <w:p w:rsidR="00F54858" w:rsidRDefault="00F54858" w:rsidP="00F54858">
      <w:pPr>
        <w:pStyle w:val="Akapitzlist"/>
        <w:numPr>
          <w:ilvl w:val="0"/>
          <w:numId w:val="22"/>
        </w:numPr>
        <w:suppressAutoHyphens/>
      </w:pPr>
      <w:r>
        <w:t xml:space="preserve">wcięcia z prawej strony tak aby tekst nie wchodził na numerację stron min. 1,5 do 2,0 cm, </w:t>
      </w:r>
    </w:p>
    <w:p w:rsidR="00F54858" w:rsidRDefault="00F54858" w:rsidP="00F54858">
      <w:pPr>
        <w:pStyle w:val="Akapitzlist"/>
        <w:numPr>
          <w:ilvl w:val="0"/>
          <w:numId w:val="22"/>
        </w:numPr>
        <w:suppressAutoHyphens/>
      </w:pPr>
      <w:r>
        <w:t>justowania.</w:t>
      </w:r>
    </w:p>
    <w:p w:rsidR="00F54858" w:rsidRPr="00C85EB9" w:rsidRDefault="00F54858" w:rsidP="00F54858">
      <w:pPr>
        <w:ind w:firstLine="567"/>
      </w:pPr>
      <w:r w:rsidRPr="00C85EB9">
        <w:t>Przykład spisu treści wygenerowanego automatycznie za pomocą edytora tekstu MS WORD pokazany jest na stronie 6 niniejszego szablonu.</w:t>
      </w:r>
    </w:p>
    <w:p w:rsidR="00F54858" w:rsidRPr="00C85EB9" w:rsidRDefault="00F54858" w:rsidP="00C844D6">
      <w:pPr>
        <w:pStyle w:val="Nagwek3"/>
        <w:numPr>
          <w:ilvl w:val="2"/>
          <w:numId w:val="14"/>
        </w:numPr>
        <w:ind w:left="1531" w:hanging="680"/>
      </w:pPr>
      <w:bookmarkStart w:id="21" w:name="_Toc193116324"/>
      <w:bookmarkStart w:id="22" w:name="_Toc193116967"/>
      <w:r w:rsidRPr="00C85EB9">
        <w:t>Wpisać tytuł podrozdziału</w:t>
      </w:r>
      <w:bookmarkEnd w:id="21"/>
      <w:bookmarkEnd w:id="22"/>
    </w:p>
    <w:p w:rsidR="00F54858" w:rsidRPr="00C85EB9" w:rsidRDefault="00F54858" w:rsidP="00F54858">
      <w:pPr>
        <w:ind w:firstLine="567"/>
      </w:pPr>
      <w:r w:rsidRPr="00C85EB9">
        <w:rPr>
          <w:b/>
        </w:rPr>
        <w:t>(Minimum 0,5 strony tekstu!)</w:t>
      </w:r>
    </w:p>
    <w:p w:rsidR="00F54858" w:rsidRPr="00C85EB9" w:rsidRDefault="00F54858" w:rsidP="00F54858">
      <w:pPr>
        <w:ind w:firstLine="567"/>
      </w:pPr>
      <w:r w:rsidRPr="00CD26C6">
        <w:rPr>
          <w:lang w:val="en-US"/>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 voluptas  sit aspernatur  aut odit  aut fugit,  sed quia consequunfsef xc sfgvb swr dfgsbrngtur magni dolores eos qui ratione voluptatem sequi nesciunt. Neque porro quisquam est, qui dolorem ipsum quia dolor sit amet, consectetur, adipisci velit, sed quia non numquam eius modi tempora incidunt ut labore et dolore magnam Quis autem vel eum iure reprehenderit qui in ea lorem eum fugiat quo voluptas nulla pariatur? </w:t>
      </w:r>
      <w:r w:rsidRPr="00C85EB9">
        <w:rPr>
          <w:b/>
        </w:rPr>
        <w:t>(Minimum 0,5 strony tekstu! Minimum 2 punkty podrozdziału)</w:t>
      </w:r>
    </w:p>
    <w:p w:rsidR="00F54858" w:rsidRPr="00C85EB9" w:rsidRDefault="00F54858" w:rsidP="00C844D6">
      <w:pPr>
        <w:pStyle w:val="Nagwek3"/>
        <w:numPr>
          <w:ilvl w:val="2"/>
          <w:numId w:val="14"/>
        </w:numPr>
        <w:ind w:left="1531" w:hanging="680"/>
      </w:pPr>
      <w:bookmarkStart w:id="23" w:name="_Toc193116325"/>
      <w:bookmarkStart w:id="24" w:name="_Toc193116968"/>
      <w:r w:rsidRPr="00C85EB9">
        <w:t>Wpisać tytuł podrozdziału</w:t>
      </w:r>
      <w:bookmarkEnd w:id="23"/>
      <w:bookmarkEnd w:id="24"/>
    </w:p>
    <w:p w:rsidR="00F54858" w:rsidRPr="00C85EB9" w:rsidRDefault="00F54858" w:rsidP="00F54858">
      <w:pPr>
        <w:ind w:firstLine="567"/>
      </w:pPr>
      <w:r w:rsidRPr="00C85EB9">
        <w:rPr>
          <w:b/>
        </w:rPr>
        <w:t>(Minimum 0,5 strony tekstu! Minimum 2 punkty podrozdziału)</w:t>
      </w:r>
    </w:p>
    <w:p w:rsidR="00F54858" w:rsidRPr="00CD26C6" w:rsidRDefault="00F54858" w:rsidP="00F54858">
      <w:pPr>
        <w:ind w:firstLine="567"/>
        <w:rPr>
          <w:lang w:val="en-US"/>
        </w:rPr>
      </w:pPr>
      <w:r w:rsidRPr="00CD26C6">
        <w:rPr>
          <w:lang w:val="en-US"/>
        </w:rPr>
        <w:t xml:space="preserve">Sed ut perspiciatis unde omnis iste natus error sit voluptatem accusantium doloremque laudantium, totam rem aperiam, eaque ipsa quae ab illo inventore veritatis et </w:t>
      </w:r>
      <w:r w:rsidRPr="00CD26C6">
        <w:rPr>
          <w:lang w:val="en-US"/>
        </w:rPr>
        <w:lastRenderedPageBreak/>
        <w:t>quasi architecto beatae vitae dicta sunt explicabo.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w:t>
      </w:r>
    </w:p>
    <w:p w:rsidR="00F54858" w:rsidRPr="000F1F51" w:rsidRDefault="000F1F51" w:rsidP="00F54858">
      <w:pPr>
        <w:ind w:firstLine="567"/>
      </w:pPr>
      <w:r w:rsidRPr="000C71D6">
        <w:t xml:space="preserve">Parametry </w:t>
      </w:r>
      <w:r>
        <w:t>formatowania</w:t>
      </w:r>
      <w:r w:rsidRPr="000C71D6">
        <w:t xml:space="preserve"> tytułu </w:t>
      </w:r>
      <w:r>
        <w:t>punktu pod</w:t>
      </w:r>
      <w:r w:rsidRPr="000C71D6">
        <w:t>rozdział</w:t>
      </w:r>
      <w:r>
        <w:t>u</w:t>
      </w:r>
      <w:r>
        <w:t xml:space="preserve"> przedstawion</w:t>
      </w:r>
      <w:r>
        <w:t>o</w:t>
      </w:r>
      <w:r>
        <w:t xml:space="preserve"> na Rys. </w:t>
      </w:r>
      <w:r>
        <w:t>1</w:t>
      </w:r>
      <w:r>
        <w:t>.</w:t>
      </w:r>
      <w:r>
        <w:t>5</w:t>
      </w:r>
      <w:r w:rsidR="002E361F">
        <w:t xml:space="preserve"> a podrozdziału na Rys. 1.6</w:t>
      </w:r>
      <w:r>
        <w:t>.</w:t>
      </w:r>
    </w:p>
    <w:p w:rsidR="000F1F51" w:rsidRDefault="000F1F51" w:rsidP="000F1F51">
      <w:pPr>
        <w:jc w:val="center"/>
        <w:rPr>
          <w:b/>
        </w:rPr>
      </w:pPr>
      <w:r>
        <w:rPr>
          <w:noProof/>
          <w:lang w:eastAsia="pl-PL"/>
        </w:rPr>
        <w:drawing>
          <wp:inline distT="0" distB="0" distL="0" distR="0" wp14:anchorId="2C717D29" wp14:editId="57F9E52F">
            <wp:extent cx="3048000" cy="3864821"/>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2237" cy="3895554"/>
                    </a:xfrm>
                    <a:prstGeom prst="rect">
                      <a:avLst/>
                    </a:prstGeom>
                  </pic:spPr>
                </pic:pic>
              </a:graphicData>
            </a:graphic>
          </wp:inline>
        </w:drawing>
      </w:r>
    </w:p>
    <w:p w:rsidR="000F1F51" w:rsidRDefault="000F1F51" w:rsidP="000F1F51">
      <w:pPr>
        <w:pStyle w:val="Tytu"/>
      </w:pPr>
      <w:r w:rsidRPr="000C71D6">
        <w:rPr>
          <w:b/>
        </w:rPr>
        <w:t xml:space="preserve">Rys. </w:t>
      </w:r>
      <w:r>
        <w:rPr>
          <w:b/>
        </w:rPr>
        <w:t>1</w:t>
      </w:r>
      <w:r w:rsidRPr="000C71D6">
        <w:rPr>
          <w:b/>
        </w:rPr>
        <w:t>.</w:t>
      </w:r>
      <w:r>
        <w:rPr>
          <w:b/>
        </w:rPr>
        <w:t>5</w:t>
      </w:r>
      <w:r w:rsidRPr="000C71D6">
        <w:rPr>
          <w:b/>
        </w:rPr>
        <w:t>.</w:t>
      </w:r>
      <w:r>
        <w:t xml:space="preserve"> Widok ustawień formatowania</w:t>
      </w:r>
      <w:r w:rsidR="002E361F">
        <w:t xml:space="preserve"> punktu podrozdziału</w:t>
      </w:r>
    </w:p>
    <w:p w:rsidR="002E361F" w:rsidRPr="002E361F" w:rsidRDefault="002E361F" w:rsidP="002E361F">
      <w:pPr>
        <w:pStyle w:val="Tytu"/>
      </w:pPr>
    </w:p>
    <w:p w:rsidR="002E361F" w:rsidRDefault="002E361F" w:rsidP="002E361F">
      <w:pPr>
        <w:jc w:val="center"/>
      </w:pPr>
      <w:r>
        <w:rPr>
          <w:noProof/>
          <w:lang w:eastAsia="pl-PL"/>
        </w:rPr>
        <w:lastRenderedPageBreak/>
        <w:drawing>
          <wp:inline distT="0" distB="0" distL="0" distR="0" wp14:anchorId="4E23E5B4" wp14:editId="15EB8AF2">
            <wp:extent cx="3094567" cy="3865456"/>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1515" cy="3874135"/>
                    </a:xfrm>
                    <a:prstGeom prst="rect">
                      <a:avLst/>
                    </a:prstGeom>
                  </pic:spPr>
                </pic:pic>
              </a:graphicData>
            </a:graphic>
          </wp:inline>
        </w:drawing>
      </w:r>
    </w:p>
    <w:p w:rsidR="002E361F" w:rsidRPr="002E361F" w:rsidRDefault="002E361F" w:rsidP="002E361F">
      <w:pPr>
        <w:pStyle w:val="Tytu"/>
      </w:pPr>
      <w:r w:rsidRPr="000C71D6">
        <w:rPr>
          <w:b/>
        </w:rPr>
        <w:t xml:space="preserve">Rys. </w:t>
      </w:r>
      <w:r>
        <w:rPr>
          <w:b/>
        </w:rPr>
        <w:t>1</w:t>
      </w:r>
      <w:r w:rsidRPr="000C71D6">
        <w:rPr>
          <w:b/>
        </w:rPr>
        <w:t>.</w:t>
      </w:r>
      <w:r>
        <w:rPr>
          <w:b/>
        </w:rPr>
        <w:t>6</w:t>
      </w:r>
      <w:r w:rsidRPr="000C71D6">
        <w:rPr>
          <w:b/>
        </w:rPr>
        <w:t>.</w:t>
      </w:r>
      <w:r>
        <w:t xml:space="preserve"> Widok ustawień formatowania</w:t>
      </w:r>
      <w:r>
        <w:t xml:space="preserve"> podrozdziału</w:t>
      </w:r>
    </w:p>
    <w:p w:rsidR="002E361F" w:rsidRPr="002E361F" w:rsidRDefault="002E361F" w:rsidP="002E361F">
      <w:pPr>
        <w:pStyle w:val="Tytu"/>
      </w:pPr>
    </w:p>
    <w:p w:rsidR="00C85EB9" w:rsidRDefault="00C85EB9">
      <w:pPr>
        <w:spacing w:line="240" w:lineRule="auto"/>
        <w:jc w:val="left"/>
      </w:pPr>
      <w:r>
        <w:rPr>
          <w:b/>
        </w:rPr>
        <w:br w:type="page"/>
      </w:r>
    </w:p>
    <w:p w:rsidR="00F54858" w:rsidRDefault="00C85EB9" w:rsidP="00C85EB9">
      <w:pPr>
        <w:pStyle w:val="Nagwek1"/>
        <w:numPr>
          <w:ilvl w:val="0"/>
          <w:numId w:val="14"/>
        </w:numPr>
        <w:ind w:left="397" w:hanging="397"/>
      </w:pPr>
      <w:bookmarkStart w:id="25" w:name="_Toc193116326"/>
      <w:bookmarkStart w:id="26" w:name="_Toc193116969"/>
      <w:r>
        <w:lastRenderedPageBreak/>
        <w:t>Wpisać kolejny numer rozdziału</w:t>
      </w:r>
      <w:bookmarkEnd w:id="25"/>
      <w:bookmarkEnd w:id="26"/>
    </w:p>
    <w:p w:rsidR="00C85EB9" w:rsidRPr="009503BC" w:rsidRDefault="00C85EB9" w:rsidP="00C85EB9">
      <w:pPr>
        <w:ind w:firstLine="567"/>
        <w:rPr>
          <w:b/>
        </w:rPr>
      </w:pPr>
      <w:r w:rsidRPr="009503BC">
        <w:rPr>
          <w:b/>
        </w:rPr>
        <w:t>Krótkie wprowadzenie minimum 5</w:t>
      </w:r>
      <w:r>
        <w:rPr>
          <w:b/>
        </w:rPr>
        <w:t>-6</w:t>
      </w:r>
      <w:r w:rsidRPr="009503BC">
        <w:rPr>
          <w:b/>
        </w:rPr>
        <w:t xml:space="preserve"> zdań! </w:t>
      </w:r>
    </w:p>
    <w:p w:rsidR="00F54858" w:rsidRPr="00C85EB9" w:rsidRDefault="00C85EB9" w:rsidP="00C85EB9">
      <w:pPr>
        <w:ind w:firstLine="567"/>
      </w:pPr>
      <w:r w:rsidRPr="00C85EB9">
        <w:t>Wpisz tekst dotyczący drugiego rozdziału</w:t>
      </w:r>
    </w:p>
    <w:p w:rsidR="00F54858" w:rsidRPr="00CD26C6" w:rsidRDefault="00C85EB9" w:rsidP="00C85EB9">
      <w:pPr>
        <w:ind w:firstLine="567"/>
        <w:rPr>
          <w:lang w:val="en-US"/>
        </w:rPr>
      </w:pPr>
      <w:r w:rsidRPr="00CD26C6">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w:t>
      </w:r>
    </w:p>
    <w:p w:rsidR="00C85EB9" w:rsidRPr="00C85EB9" w:rsidRDefault="00C85EB9" w:rsidP="00C85EB9">
      <w:pPr>
        <w:pStyle w:val="Nagwek2"/>
        <w:numPr>
          <w:ilvl w:val="1"/>
          <w:numId w:val="14"/>
        </w:numPr>
        <w:ind w:left="1134" w:hanging="567"/>
      </w:pPr>
      <w:bookmarkStart w:id="27" w:name="_Toc193116327"/>
      <w:bookmarkStart w:id="28" w:name="_Toc193116970"/>
      <w:r w:rsidRPr="00C85EB9">
        <w:t>Wpisać tytuł kolejnego podrozdziału</w:t>
      </w:r>
      <w:bookmarkEnd w:id="27"/>
      <w:bookmarkEnd w:id="28"/>
    </w:p>
    <w:p w:rsidR="00C85EB9" w:rsidRPr="009503BC" w:rsidRDefault="00C85EB9" w:rsidP="00C85EB9">
      <w:pPr>
        <w:ind w:firstLine="567"/>
        <w:rPr>
          <w:b/>
        </w:rPr>
      </w:pPr>
      <w:r w:rsidRPr="009503BC">
        <w:rPr>
          <w:b/>
        </w:rPr>
        <w:t xml:space="preserve">Krótkie wprowadzenie minimum </w:t>
      </w:r>
      <w:r>
        <w:rPr>
          <w:b/>
        </w:rPr>
        <w:t>4-5</w:t>
      </w:r>
      <w:r w:rsidRPr="009503BC">
        <w:rPr>
          <w:b/>
        </w:rPr>
        <w:t xml:space="preserve"> zda</w:t>
      </w:r>
      <w:r>
        <w:rPr>
          <w:b/>
        </w:rPr>
        <w:t>ń</w:t>
      </w:r>
      <w:r w:rsidRPr="009503BC">
        <w:rPr>
          <w:b/>
        </w:rPr>
        <w:t xml:space="preserve">! </w:t>
      </w:r>
      <w:r w:rsidRPr="00C85EB9">
        <w:rPr>
          <w:b/>
        </w:rPr>
        <w:t>Minimum 2 podrozdział</w:t>
      </w:r>
      <w:r>
        <w:rPr>
          <w:b/>
        </w:rPr>
        <w:t>y w</w:t>
      </w:r>
      <w:r w:rsidR="00A03233">
        <w:rPr>
          <w:b/>
        </w:rPr>
        <w:t> </w:t>
      </w:r>
      <w:r>
        <w:rPr>
          <w:b/>
        </w:rPr>
        <w:t>rozdziale!</w:t>
      </w:r>
    </w:p>
    <w:p w:rsidR="00F54858" w:rsidRDefault="00C85EB9" w:rsidP="00C85EB9">
      <w:pPr>
        <w:ind w:firstLine="567"/>
      </w:pPr>
      <w:r>
        <w:t xml:space="preserve">Wpisz tekst dotyczący podrozdziału. </w:t>
      </w:r>
    </w:p>
    <w:p w:rsidR="00C85EB9" w:rsidRDefault="00C85EB9" w:rsidP="00C85EB9">
      <w:pPr>
        <w:ind w:firstLine="567"/>
        <w:rPr>
          <w:lang w:val="en-US"/>
        </w:rPr>
      </w:pPr>
      <w:r w:rsidRPr="00CD26C6">
        <w:t xml:space="preserve">Sed ut perspiciatis unde omnis iste natus error sit voluptatem accusantium doloremque laudantium, totam rem aperiam, eaque ipsa quae ab illo inventore veritatis et quasi architecto beatae vitae dicta sunt explicabo. </w:t>
      </w:r>
      <w:r w:rsidRPr="00C85EB9">
        <w:rPr>
          <w:lang w:val="en-US"/>
        </w:rPr>
        <w:t>Nemo  enim ipsam voluptatem  quia voluptas  sit aspernatur  aut odit  aut fugit,  sed quia consequuntur magni dolores eos qui ratione voluptatem sequi nesciunt. Neque porro quisquam est, qui dolorem ipsum quia dolor sit amet, consectetur, adipisci velit, sed quia non numquam eius modi?</w:t>
      </w:r>
    </w:p>
    <w:p w:rsidR="000F1F51" w:rsidRDefault="000F1F51" w:rsidP="00C85EB9">
      <w:pPr>
        <w:ind w:firstLine="567"/>
        <w:rPr>
          <w:lang w:val="en-US"/>
        </w:rPr>
      </w:pPr>
      <w:r>
        <w:rPr>
          <w:lang w:val="en-US"/>
        </w:rPr>
        <w:t>……………………………..</w:t>
      </w:r>
    </w:p>
    <w:p w:rsidR="000F1F51" w:rsidRDefault="000F1F51" w:rsidP="00C85EB9">
      <w:pPr>
        <w:ind w:firstLine="567"/>
        <w:rPr>
          <w:lang w:val="en-US"/>
        </w:rPr>
      </w:pPr>
      <w:r>
        <w:rPr>
          <w:lang w:val="en-US"/>
        </w:rPr>
        <w:t>……………………………</w:t>
      </w:r>
    </w:p>
    <w:p w:rsidR="000F1F51" w:rsidRDefault="000F1F51" w:rsidP="00C85EB9">
      <w:pPr>
        <w:ind w:firstLine="567"/>
        <w:rPr>
          <w:lang w:val="en-US"/>
        </w:rPr>
      </w:pPr>
      <w:r>
        <w:rPr>
          <w:lang w:val="en-US"/>
        </w:rPr>
        <w:t>………………………….</w:t>
      </w:r>
    </w:p>
    <w:p w:rsidR="00C85EB9" w:rsidRPr="00C85EB9" w:rsidRDefault="00C85EB9" w:rsidP="00C85EB9">
      <w:pPr>
        <w:pStyle w:val="Nagwek2"/>
        <w:numPr>
          <w:ilvl w:val="1"/>
          <w:numId w:val="14"/>
        </w:numPr>
        <w:ind w:left="1134" w:hanging="567"/>
        <w:rPr>
          <w:lang w:val="en-US"/>
        </w:rPr>
      </w:pPr>
      <w:bookmarkStart w:id="29" w:name="_Toc193116328"/>
      <w:bookmarkStart w:id="30" w:name="_Toc193116971"/>
      <w:r>
        <w:rPr>
          <w:lang w:val="en-US"/>
        </w:rPr>
        <w:t xml:space="preserve">Wpisać </w:t>
      </w:r>
      <w:r w:rsidRPr="00C85EB9">
        <w:t>tytuł kolejnego podrozdziału</w:t>
      </w:r>
      <w:bookmarkEnd w:id="29"/>
      <w:bookmarkEnd w:id="30"/>
    </w:p>
    <w:p w:rsidR="00C85EB9" w:rsidRPr="009503BC" w:rsidRDefault="00C85EB9" w:rsidP="00C85EB9">
      <w:pPr>
        <w:ind w:firstLine="567"/>
        <w:rPr>
          <w:b/>
        </w:rPr>
      </w:pPr>
      <w:r w:rsidRPr="009503BC">
        <w:rPr>
          <w:b/>
        </w:rPr>
        <w:t xml:space="preserve">Krótkie wprowadzenie minimum </w:t>
      </w:r>
      <w:r>
        <w:rPr>
          <w:b/>
        </w:rPr>
        <w:t>4-5</w:t>
      </w:r>
      <w:r w:rsidRPr="009503BC">
        <w:rPr>
          <w:b/>
        </w:rPr>
        <w:t xml:space="preserve"> zda</w:t>
      </w:r>
      <w:r>
        <w:rPr>
          <w:b/>
        </w:rPr>
        <w:t>ń</w:t>
      </w:r>
      <w:r w:rsidRPr="009503BC">
        <w:rPr>
          <w:b/>
        </w:rPr>
        <w:t xml:space="preserve">! </w:t>
      </w:r>
      <w:r w:rsidRPr="00C85EB9">
        <w:rPr>
          <w:b/>
        </w:rPr>
        <w:t>Minimum 2 podrozdział</w:t>
      </w:r>
      <w:r>
        <w:rPr>
          <w:b/>
        </w:rPr>
        <w:t>y w</w:t>
      </w:r>
      <w:r w:rsidR="000F1F51">
        <w:rPr>
          <w:b/>
        </w:rPr>
        <w:t> </w:t>
      </w:r>
      <w:r>
        <w:rPr>
          <w:b/>
        </w:rPr>
        <w:t>rozdziale!</w:t>
      </w:r>
    </w:p>
    <w:p w:rsidR="00C85EB9" w:rsidRDefault="00C85EB9" w:rsidP="00C85EB9">
      <w:pPr>
        <w:ind w:firstLine="567"/>
      </w:pPr>
      <w:r>
        <w:t xml:space="preserve">Wpisz tekst dotyczący podrozdziału. </w:t>
      </w:r>
    </w:p>
    <w:p w:rsidR="00C85EB9" w:rsidRPr="00C85EB9" w:rsidRDefault="00C85EB9" w:rsidP="00C85EB9">
      <w:pPr>
        <w:ind w:firstLine="567"/>
        <w:rPr>
          <w:lang w:val="en-US"/>
        </w:rPr>
      </w:pPr>
      <w:r w:rsidRPr="00CD26C6">
        <w:t xml:space="preserve">Sed ut perspiciatis unde omnis iste natus error sit voluptatem accusantium doloremque laudantium, totam rem aperiam, eaque ipsa quae ab illo inventore veritatis et </w:t>
      </w:r>
      <w:r w:rsidRPr="00CD26C6">
        <w:lastRenderedPageBreak/>
        <w:t xml:space="preserve">quasi architecto beatae vitae dicta sunt explicabo. </w:t>
      </w:r>
      <w:r w:rsidRPr="00C85EB9">
        <w:rPr>
          <w:lang w:val="en-US"/>
        </w:rPr>
        <w:t>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w:t>
      </w:r>
    </w:p>
    <w:p w:rsidR="00F54858" w:rsidRPr="00C85EB9" w:rsidRDefault="00C85EB9" w:rsidP="00C844D6">
      <w:pPr>
        <w:pStyle w:val="Nagwek3"/>
        <w:numPr>
          <w:ilvl w:val="2"/>
          <w:numId w:val="14"/>
        </w:numPr>
        <w:ind w:left="1531" w:hanging="680"/>
        <w:rPr>
          <w:lang w:val="en-US"/>
        </w:rPr>
      </w:pPr>
      <w:bookmarkStart w:id="31" w:name="_Toc193116329"/>
      <w:bookmarkStart w:id="32" w:name="_Toc193116972"/>
      <w:r>
        <w:rPr>
          <w:lang w:val="en-US"/>
        </w:rPr>
        <w:t>Wpisz tytuł punktu podrozdziału</w:t>
      </w:r>
      <w:bookmarkEnd w:id="31"/>
      <w:bookmarkEnd w:id="32"/>
    </w:p>
    <w:p w:rsidR="00C85EB9" w:rsidRPr="00C85EB9" w:rsidRDefault="00C85EB9" w:rsidP="00C85EB9">
      <w:pPr>
        <w:ind w:firstLine="567"/>
      </w:pPr>
      <w:r w:rsidRPr="00C85EB9">
        <w:rPr>
          <w:b/>
        </w:rPr>
        <w:t>(Minimum 0,5 strony tekstu! Minimum 2 punkty podrozdziału)</w:t>
      </w:r>
    </w:p>
    <w:p w:rsidR="00F54858" w:rsidRPr="00C85EB9" w:rsidRDefault="00C85EB9" w:rsidP="00C85EB9">
      <w:pPr>
        <w:rPr>
          <w:lang w:val="en-US"/>
        </w:rPr>
      </w:pPr>
      <w:r w:rsidRPr="00C85EB9">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 Nemo  enim ipsam voluptatem  quia voluptas  sit aspernatur  aut odit  aut fugit,  sed quia consequuntur magni dolores eos qui ratione voluptatem sequi nesciunt.</w:t>
      </w:r>
    </w:p>
    <w:p w:rsidR="00AB12CB" w:rsidRPr="00C85EB9" w:rsidRDefault="00AB12CB" w:rsidP="00AB12CB">
      <w:pPr>
        <w:ind w:firstLine="709"/>
        <w:rPr>
          <w:lang w:val="en-US"/>
        </w:rPr>
      </w:pPr>
      <w:r w:rsidRPr="00C85EB9">
        <w:rPr>
          <w:lang w:val="en-US"/>
        </w:rPr>
        <w:t>Quis autem vel eum iure reprehenderit qui in ea voluptate velit esse quam nihil molestiae consequatur, vel illum qui dolorem eum fugiat quo voluptas nulla pariatur? Nemo  enim ipsam voluptatem  quia voluptas  sit aspernatur  aut odit  aut fugit,  sed quia consequuntur magni dolores eos qui ratione voluptatem sequi nesciunt.</w:t>
      </w:r>
    </w:p>
    <w:p w:rsidR="00F54858" w:rsidRPr="00AB12CB" w:rsidRDefault="00AB12CB" w:rsidP="00C844D6">
      <w:pPr>
        <w:pStyle w:val="Nagwek3"/>
        <w:numPr>
          <w:ilvl w:val="2"/>
          <w:numId w:val="14"/>
        </w:numPr>
        <w:ind w:left="1531" w:hanging="680"/>
      </w:pPr>
      <w:bookmarkStart w:id="33" w:name="_Toc193116330"/>
      <w:bookmarkStart w:id="34" w:name="_Toc193116973"/>
      <w:r w:rsidRPr="00AB12CB">
        <w:t>Wpisz tytuł punktu podrozdziału</w:t>
      </w:r>
      <w:bookmarkEnd w:id="33"/>
      <w:bookmarkEnd w:id="34"/>
    </w:p>
    <w:p w:rsidR="00AB12CB" w:rsidRPr="00C85EB9" w:rsidRDefault="00AB12CB" w:rsidP="00AB12CB">
      <w:pPr>
        <w:ind w:firstLine="567"/>
      </w:pPr>
      <w:r w:rsidRPr="00C85EB9">
        <w:rPr>
          <w:b/>
        </w:rPr>
        <w:t>(Minimum 0,5 strony tekstu! Minimum 2 punkty podrozdziału)</w:t>
      </w:r>
    </w:p>
    <w:p w:rsidR="00AB12CB" w:rsidRPr="00C85EB9" w:rsidRDefault="00AB12CB" w:rsidP="00AB12CB">
      <w:pPr>
        <w:ind w:firstLine="567"/>
        <w:rPr>
          <w:lang w:val="en-US"/>
        </w:rPr>
      </w:pPr>
      <w:r w:rsidRPr="00C85EB9">
        <w:rPr>
          <w:lang w:val="en-US"/>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 </w:t>
      </w:r>
      <w:r w:rsidRPr="00C85EB9">
        <w:rPr>
          <w:lang w:val="en-US"/>
        </w:rPr>
        <w:lastRenderedPageBreak/>
        <w:t>dolor sit amet, consectetur, adipisci velit, sed quia non numquam eius modi tempora incidunt ut labore et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 Nemo  enim ipsam voluptatem  quia voluptas  sit aspernatur  aut odit  aut fugit,  sed quia consequuntur magni dolores eos qui ratione voluptatem sequi nesciunt.</w:t>
      </w:r>
    </w:p>
    <w:p w:rsidR="00AB12CB" w:rsidRPr="00C85EB9" w:rsidRDefault="00AB12CB" w:rsidP="00AB12CB">
      <w:pPr>
        <w:ind w:firstLine="709"/>
        <w:rPr>
          <w:lang w:val="en-US"/>
        </w:rPr>
      </w:pPr>
      <w:r w:rsidRPr="00C85EB9">
        <w:rPr>
          <w:lang w:val="en-US"/>
        </w:rPr>
        <w:t>Quis autem vel eum iure reprehenderit qui in ea voluptate velit esse quam nihil molestiae consequatur, vel illum qui dolorem eum fugiat quo voluptas nulla pariatur? Nemo  enim ipsam voluptatem  quia voluptas  sit aspernatur  aut odit  aut fugit,  sed quia consequuntur magni dolores eos qui ratione voluptatem sequi nesciunt.</w:t>
      </w:r>
    </w:p>
    <w:p w:rsidR="000C71D6" w:rsidRDefault="000C71D6">
      <w:pPr>
        <w:spacing w:line="240" w:lineRule="auto"/>
        <w:jc w:val="left"/>
        <w:rPr>
          <w:lang w:val="en-US"/>
        </w:rPr>
      </w:pPr>
      <w:r>
        <w:rPr>
          <w:lang w:val="en-US"/>
        </w:rPr>
        <w:br w:type="page"/>
      </w:r>
    </w:p>
    <w:p w:rsidR="00700B1A" w:rsidRPr="000C71D6" w:rsidRDefault="000C71D6" w:rsidP="000C71D6">
      <w:pPr>
        <w:pStyle w:val="Nagwek1"/>
        <w:numPr>
          <w:ilvl w:val="0"/>
          <w:numId w:val="14"/>
        </w:numPr>
        <w:ind w:left="397" w:hanging="397"/>
        <w:rPr>
          <w:lang w:val="en-US"/>
        </w:rPr>
      </w:pPr>
      <w:bookmarkStart w:id="35" w:name="_Toc193116331"/>
      <w:bookmarkStart w:id="36" w:name="_Toc193116974"/>
      <w:r>
        <w:lastRenderedPageBreak/>
        <w:t>Wpisać tytuł trzeciego rozdziału</w:t>
      </w:r>
      <w:bookmarkEnd w:id="35"/>
      <w:bookmarkEnd w:id="36"/>
    </w:p>
    <w:p w:rsidR="000C71D6" w:rsidRPr="00C85EB9" w:rsidRDefault="000C71D6" w:rsidP="000C71D6">
      <w:pPr>
        <w:ind w:firstLine="567"/>
      </w:pPr>
      <w:r w:rsidRPr="00C85EB9">
        <w:t xml:space="preserve">Wpisz tekst dotyczący </w:t>
      </w:r>
      <w:r>
        <w:t>trzeciego</w:t>
      </w:r>
      <w:r w:rsidRPr="00C85EB9">
        <w:t xml:space="preserve"> rozdziału</w:t>
      </w:r>
      <w:r>
        <w:t>.</w:t>
      </w:r>
    </w:p>
    <w:p w:rsidR="000C71D6" w:rsidRPr="009503BC" w:rsidRDefault="000C71D6" w:rsidP="000C71D6">
      <w:pPr>
        <w:ind w:firstLine="567"/>
        <w:rPr>
          <w:b/>
        </w:rPr>
      </w:pPr>
      <w:r w:rsidRPr="009503BC">
        <w:rPr>
          <w:b/>
        </w:rPr>
        <w:t>Krótkie wprowadzenie minimum 5</w:t>
      </w:r>
      <w:r>
        <w:rPr>
          <w:b/>
        </w:rPr>
        <w:t>-6</w:t>
      </w:r>
      <w:r w:rsidRPr="009503BC">
        <w:rPr>
          <w:b/>
        </w:rPr>
        <w:t xml:space="preserve"> zdań! </w:t>
      </w:r>
      <w:r w:rsidRPr="000C71D6">
        <w:t xml:space="preserve">Parametry </w:t>
      </w:r>
      <w:r>
        <w:t>formatowania</w:t>
      </w:r>
      <w:r w:rsidRPr="000C71D6">
        <w:t xml:space="preserve"> tytułu rozdział</w:t>
      </w:r>
      <w:r>
        <w:t>ów przedstawione na Rys. 3.1.</w:t>
      </w:r>
    </w:p>
    <w:p w:rsidR="000C71D6" w:rsidRPr="000C71D6" w:rsidRDefault="000C71D6" w:rsidP="000C71D6">
      <w:pPr>
        <w:ind w:firstLine="567"/>
        <w:rPr>
          <w:lang w:val="en-US"/>
        </w:rPr>
      </w:pPr>
      <w:r w:rsidRPr="000C71D6">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w:t>
      </w:r>
    </w:p>
    <w:p w:rsidR="00700B1A" w:rsidRDefault="000C71D6" w:rsidP="000C71D6">
      <w:pPr>
        <w:jc w:val="center"/>
      </w:pPr>
      <w:r>
        <w:rPr>
          <w:noProof/>
          <w:lang w:eastAsia="pl-PL"/>
        </w:rPr>
        <w:drawing>
          <wp:inline distT="0" distB="0" distL="0" distR="0" wp14:anchorId="73420D5D" wp14:editId="48078D1D">
            <wp:extent cx="2711450" cy="315067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8941" cy="3159374"/>
                    </a:xfrm>
                    <a:prstGeom prst="rect">
                      <a:avLst/>
                    </a:prstGeom>
                  </pic:spPr>
                </pic:pic>
              </a:graphicData>
            </a:graphic>
          </wp:inline>
        </w:drawing>
      </w:r>
    </w:p>
    <w:p w:rsidR="000C71D6" w:rsidRDefault="000C71D6" w:rsidP="000C71D6">
      <w:pPr>
        <w:pStyle w:val="Tytu"/>
      </w:pPr>
      <w:r w:rsidRPr="000C71D6">
        <w:rPr>
          <w:b/>
        </w:rPr>
        <w:t>Rys. 3.1.</w:t>
      </w:r>
      <w:r>
        <w:t xml:space="preserve"> Widok ustawień formatowania</w:t>
      </w:r>
    </w:p>
    <w:p w:rsidR="000C71D6" w:rsidRDefault="000C71D6" w:rsidP="000C71D6">
      <w:pPr>
        <w:pStyle w:val="Tytu"/>
      </w:pPr>
    </w:p>
    <w:p w:rsidR="000C71D6" w:rsidRDefault="000C71D6">
      <w:pPr>
        <w:spacing w:line="240" w:lineRule="auto"/>
        <w:jc w:val="left"/>
      </w:pPr>
      <w:r>
        <w:br w:type="page"/>
      </w:r>
    </w:p>
    <w:p w:rsidR="000C71D6" w:rsidRDefault="000C71D6" w:rsidP="000C71D6">
      <w:pPr>
        <w:pStyle w:val="Nagwek1"/>
        <w:numPr>
          <w:ilvl w:val="0"/>
          <w:numId w:val="14"/>
        </w:numPr>
        <w:ind w:left="397" w:hanging="397"/>
      </w:pPr>
      <w:bookmarkStart w:id="37" w:name="_Toc193116332"/>
      <w:bookmarkStart w:id="38" w:name="_Toc193116975"/>
      <w:permEnd w:id="527901745"/>
      <w:r>
        <w:lastRenderedPageBreak/>
        <w:t>Podsumowanie i wnioski końcowe</w:t>
      </w:r>
      <w:bookmarkEnd w:id="37"/>
      <w:bookmarkEnd w:id="38"/>
    </w:p>
    <w:p w:rsidR="000C71D6" w:rsidRDefault="000C71D6" w:rsidP="000C71D6">
      <w:pPr>
        <w:ind w:firstLine="567"/>
      </w:pPr>
      <w:permStart w:id="2061260735" w:edGrp="everyone"/>
      <w:r>
        <w:t xml:space="preserve">Wpisać tutaj minimum 1-2 strony wniosków i spostrzeżeń z dokonanych badań, analizy, opracowań projektowych. </w:t>
      </w:r>
    </w:p>
    <w:permEnd w:id="2061260735"/>
    <w:p w:rsidR="000C71D6" w:rsidRDefault="000C71D6" w:rsidP="000C71D6"/>
    <w:p w:rsidR="000C71D6" w:rsidRDefault="000C71D6">
      <w:pPr>
        <w:spacing w:line="240" w:lineRule="auto"/>
        <w:jc w:val="left"/>
      </w:pPr>
      <w:r>
        <w:br w:type="page"/>
      </w:r>
    </w:p>
    <w:p w:rsidR="000C71D6" w:rsidRDefault="000C71D6" w:rsidP="000C71D6">
      <w:pPr>
        <w:pStyle w:val="Nagwek1B"/>
      </w:pPr>
      <w:bookmarkStart w:id="39" w:name="_Toc193116333"/>
      <w:bookmarkStart w:id="40" w:name="_Toc193116976"/>
      <w:r>
        <w:lastRenderedPageBreak/>
        <w:t>Bibliografia</w:t>
      </w:r>
      <w:bookmarkEnd w:id="39"/>
      <w:bookmarkEnd w:id="40"/>
    </w:p>
    <w:p w:rsidR="000C71D6" w:rsidRPr="00C55785" w:rsidRDefault="000C71D6" w:rsidP="000C71D6">
      <w:pPr>
        <w:pStyle w:val="Bibliografia1"/>
        <w:rPr>
          <w:lang w:val="pl-PL"/>
        </w:rPr>
      </w:pPr>
      <w:permStart w:id="1608396131" w:edGrp="everyone"/>
      <w:r w:rsidRPr="00C55785">
        <w:rPr>
          <w:lang w:val="pl-PL"/>
        </w:rPr>
        <w:t>Bartecki K., Król D., Skowroński J.</w:t>
      </w:r>
      <w:r>
        <w:rPr>
          <w:lang w:val="pl-PL"/>
        </w:rPr>
        <w:t>:</w:t>
      </w:r>
      <w:r w:rsidRPr="00C55785">
        <w:rPr>
          <w:lang w:val="pl-PL"/>
        </w:rPr>
        <w:t xml:space="preserve"> </w:t>
      </w:r>
      <w:r w:rsidRPr="00C55785">
        <w:rPr>
          <w:i/>
          <w:lang w:val="pl-PL"/>
        </w:rPr>
        <w:t>Wyznaczanie kluczowych wskaźników wydajności procesu produkcyjnego – część 1: badania teoretyczne</w:t>
      </w:r>
      <w:r>
        <w:rPr>
          <w:lang w:val="pl-PL"/>
        </w:rPr>
        <w:t>.</w:t>
      </w:r>
      <w:r w:rsidRPr="00C55785">
        <w:rPr>
          <w:lang w:val="pl-PL"/>
        </w:rPr>
        <w:t xml:space="preserve"> Pomiary Automatyka Robotyka, r. 22, nr 3, str. 5-13, 2018.</w:t>
      </w:r>
    </w:p>
    <w:p w:rsidR="000C71D6" w:rsidRPr="002814A0" w:rsidRDefault="000C71D6" w:rsidP="000C71D6">
      <w:pPr>
        <w:pStyle w:val="Bibliografia1"/>
      </w:pPr>
      <w:r w:rsidRPr="002814A0">
        <w:t>Dud</w:t>
      </w:r>
      <w:r w:rsidRPr="002814A0">
        <w:rPr>
          <w:spacing w:val="1"/>
        </w:rPr>
        <w:t>z</w:t>
      </w:r>
      <w:r w:rsidRPr="002814A0">
        <w:t>ik</w:t>
      </w:r>
      <w:r w:rsidRPr="002814A0">
        <w:rPr>
          <w:spacing w:val="15"/>
        </w:rPr>
        <w:t xml:space="preserve"> </w:t>
      </w:r>
      <w:r w:rsidRPr="002814A0">
        <w:t>K.,</w:t>
      </w:r>
      <w:r w:rsidRPr="002814A0">
        <w:rPr>
          <w:spacing w:val="16"/>
        </w:rPr>
        <w:t xml:space="preserve"> </w:t>
      </w:r>
      <w:r w:rsidRPr="002814A0">
        <w:rPr>
          <w:spacing w:val="-3"/>
        </w:rPr>
        <w:t>L</w:t>
      </w:r>
      <w:r w:rsidRPr="002814A0">
        <w:rPr>
          <w:spacing w:val="-1"/>
        </w:rPr>
        <w:t>a</w:t>
      </w:r>
      <w:r w:rsidRPr="002814A0">
        <w:t>buda</w:t>
      </w:r>
      <w:r w:rsidRPr="002814A0">
        <w:rPr>
          <w:spacing w:val="13"/>
        </w:rPr>
        <w:t xml:space="preserve"> </w:t>
      </w:r>
      <w:r w:rsidRPr="002814A0">
        <w:rPr>
          <w:spacing w:val="1"/>
        </w:rPr>
        <w:t>W</w:t>
      </w:r>
      <w:r w:rsidRPr="002814A0">
        <w:t>.:</w:t>
      </w:r>
      <w:r w:rsidRPr="002814A0">
        <w:rPr>
          <w:spacing w:val="19"/>
        </w:rPr>
        <w:t xml:space="preserve"> </w:t>
      </w:r>
      <w:r w:rsidRPr="002814A0">
        <w:rPr>
          <w:i/>
          <w:spacing w:val="1"/>
        </w:rPr>
        <w:t>T</w:t>
      </w:r>
      <w:r w:rsidRPr="002814A0">
        <w:rPr>
          <w:i/>
        </w:rPr>
        <w:t>he</w:t>
      </w:r>
      <w:r w:rsidRPr="002814A0">
        <w:rPr>
          <w:i/>
          <w:spacing w:val="13"/>
        </w:rPr>
        <w:t xml:space="preserve"> </w:t>
      </w:r>
      <w:r w:rsidRPr="002814A0">
        <w:rPr>
          <w:i/>
        </w:rPr>
        <w:t>poss</w:t>
      </w:r>
      <w:r w:rsidRPr="002814A0">
        <w:rPr>
          <w:i/>
          <w:spacing w:val="1"/>
        </w:rPr>
        <w:t>i</w:t>
      </w:r>
      <w:r w:rsidRPr="002814A0">
        <w:rPr>
          <w:i/>
        </w:rPr>
        <w:t>bi</w:t>
      </w:r>
      <w:r w:rsidRPr="002814A0">
        <w:rPr>
          <w:i/>
          <w:spacing w:val="1"/>
        </w:rPr>
        <w:t>l</w:t>
      </w:r>
      <w:r w:rsidRPr="002814A0">
        <w:rPr>
          <w:i/>
        </w:rPr>
        <w:t>i</w:t>
      </w:r>
      <w:r w:rsidRPr="002814A0">
        <w:rPr>
          <w:i/>
          <w:spacing w:val="1"/>
        </w:rPr>
        <w:t>t</w:t>
      </w:r>
      <w:r w:rsidRPr="002814A0">
        <w:rPr>
          <w:i/>
        </w:rPr>
        <w:t>y</w:t>
      </w:r>
      <w:r w:rsidRPr="002814A0">
        <w:rPr>
          <w:i/>
          <w:spacing w:val="13"/>
        </w:rPr>
        <w:t xml:space="preserve"> </w:t>
      </w:r>
      <w:r w:rsidRPr="002814A0">
        <w:rPr>
          <w:i/>
        </w:rPr>
        <w:t>of</w:t>
      </w:r>
      <w:r w:rsidRPr="002814A0">
        <w:rPr>
          <w:i/>
          <w:spacing w:val="15"/>
        </w:rPr>
        <w:t xml:space="preserve"> </w:t>
      </w:r>
      <w:r w:rsidRPr="002814A0">
        <w:rPr>
          <w:i/>
        </w:rPr>
        <w:t>applying</w:t>
      </w:r>
      <w:r w:rsidRPr="002814A0">
        <w:rPr>
          <w:i/>
          <w:spacing w:val="14"/>
        </w:rPr>
        <w:t xml:space="preserve"> </w:t>
      </w:r>
      <w:r w:rsidRPr="002814A0">
        <w:rPr>
          <w:i/>
        </w:rPr>
        <w:t>a</w:t>
      </w:r>
      <w:r w:rsidRPr="002814A0">
        <w:rPr>
          <w:i/>
          <w:spacing w:val="-1"/>
        </w:rPr>
        <w:t>c</w:t>
      </w:r>
      <w:r w:rsidRPr="002814A0">
        <w:rPr>
          <w:i/>
        </w:rPr>
        <w:t>oustic</w:t>
      </w:r>
      <w:r w:rsidRPr="002814A0">
        <w:rPr>
          <w:i/>
          <w:spacing w:val="14"/>
        </w:rPr>
        <w:t xml:space="preserve"> </w:t>
      </w:r>
      <w:r w:rsidRPr="002814A0">
        <w:rPr>
          <w:i/>
          <w:spacing w:val="-1"/>
        </w:rPr>
        <w:t>e</w:t>
      </w:r>
      <w:r w:rsidRPr="002814A0">
        <w:rPr>
          <w:i/>
        </w:rPr>
        <w:t>miss</w:t>
      </w:r>
      <w:r w:rsidRPr="002814A0">
        <w:rPr>
          <w:i/>
          <w:spacing w:val="1"/>
        </w:rPr>
        <w:t>i</w:t>
      </w:r>
      <w:r w:rsidRPr="002814A0">
        <w:rPr>
          <w:i/>
        </w:rPr>
        <w:t>on</w:t>
      </w:r>
      <w:r w:rsidRPr="002814A0">
        <w:rPr>
          <w:i/>
          <w:spacing w:val="14"/>
        </w:rPr>
        <w:t xml:space="preserve"> </w:t>
      </w:r>
      <w:r w:rsidRPr="002814A0">
        <w:rPr>
          <w:i/>
        </w:rPr>
        <w:t>a</w:t>
      </w:r>
      <w:r w:rsidRPr="002814A0">
        <w:rPr>
          <w:i/>
          <w:spacing w:val="2"/>
        </w:rPr>
        <w:t>n</w:t>
      </w:r>
      <w:r w:rsidRPr="002814A0">
        <w:rPr>
          <w:i/>
        </w:rPr>
        <w:t>d</w:t>
      </w:r>
      <w:r w:rsidRPr="002814A0">
        <w:rPr>
          <w:i/>
          <w:spacing w:val="19"/>
        </w:rPr>
        <w:t xml:space="preserve"> </w:t>
      </w:r>
      <w:r w:rsidRPr="002814A0">
        <w:rPr>
          <w:i/>
        </w:rPr>
        <w:t>d</w:t>
      </w:r>
      <w:r w:rsidRPr="002814A0">
        <w:rPr>
          <w:i/>
          <w:spacing w:val="-1"/>
        </w:rPr>
        <w:t>y</w:t>
      </w:r>
      <w:r w:rsidRPr="002814A0">
        <w:rPr>
          <w:i/>
        </w:rPr>
        <w:t>namo</w:t>
      </w:r>
      <w:r w:rsidRPr="002814A0">
        <w:rPr>
          <w:i/>
          <w:spacing w:val="1"/>
        </w:rPr>
        <w:t>m</w:t>
      </w:r>
      <w:r w:rsidRPr="002814A0">
        <w:rPr>
          <w:i/>
          <w:spacing w:val="-1"/>
        </w:rPr>
        <w:t>e</w:t>
      </w:r>
      <w:r w:rsidRPr="002814A0">
        <w:rPr>
          <w:i/>
        </w:rPr>
        <w:t>tr</w:t>
      </w:r>
      <w:r w:rsidRPr="002814A0">
        <w:rPr>
          <w:i/>
          <w:spacing w:val="1"/>
        </w:rPr>
        <w:t>i</w:t>
      </w:r>
      <w:r w:rsidRPr="002814A0">
        <w:rPr>
          <w:i/>
        </w:rPr>
        <w:t>c m</w:t>
      </w:r>
      <w:r w:rsidRPr="002814A0">
        <w:rPr>
          <w:i/>
          <w:spacing w:val="-1"/>
        </w:rPr>
        <w:t>e</w:t>
      </w:r>
      <w:r w:rsidRPr="002814A0">
        <w:rPr>
          <w:i/>
        </w:rPr>
        <w:t>thods for monitor</w:t>
      </w:r>
      <w:r w:rsidRPr="002814A0">
        <w:rPr>
          <w:i/>
          <w:spacing w:val="1"/>
        </w:rPr>
        <w:t>i</w:t>
      </w:r>
      <w:r w:rsidRPr="002814A0">
        <w:rPr>
          <w:i/>
        </w:rPr>
        <w:t xml:space="preserve">ng </w:t>
      </w:r>
      <w:r w:rsidRPr="002814A0">
        <w:rPr>
          <w:i/>
          <w:spacing w:val="-2"/>
        </w:rPr>
        <w:t>t</w:t>
      </w:r>
      <w:r w:rsidRPr="002814A0">
        <w:rPr>
          <w:i/>
        </w:rPr>
        <w:t>he</w:t>
      </w:r>
      <w:r w:rsidRPr="002814A0">
        <w:rPr>
          <w:i/>
          <w:spacing w:val="-1"/>
        </w:rPr>
        <w:t xml:space="preserve"> </w:t>
      </w:r>
      <w:r w:rsidRPr="002814A0">
        <w:rPr>
          <w:i/>
        </w:rPr>
        <w:t>turn</w:t>
      </w:r>
      <w:r w:rsidRPr="002814A0">
        <w:rPr>
          <w:i/>
          <w:spacing w:val="1"/>
        </w:rPr>
        <w:t>i</w:t>
      </w:r>
      <w:r w:rsidRPr="002814A0">
        <w:rPr>
          <w:i/>
        </w:rPr>
        <w:t>ng pro</w:t>
      </w:r>
      <w:r w:rsidRPr="002814A0">
        <w:rPr>
          <w:i/>
          <w:spacing w:val="-1"/>
        </w:rPr>
        <w:t>ce</w:t>
      </w:r>
      <w:r w:rsidRPr="002814A0">
        <w:rPr>
          <w:i/>
        </w:rPr>
        <w:t>ss</w:t>
      </w:r>
      <w:r w:rsidRPr="002814A0">
        <w:t>.</w:t>
      </w:r>
      <w:r w:rsidRPr="002814A0">
        <w:rPr>
          <w:spacing w:val="2"/>
        </w:rPr>
        <w:t xml:space="preserve"> </w:t>
      </w:r>
      <w:r w:rsidRPr="002814A0">
        <w:t>M</w:t>
      </w:r>
      <w:r w:rsidRPr="002814A0">
        <w:rPr>
          <w:spacing w:val="-1"/>
        </w:rPr>
        <w:t>a</w:t>
      </w:r>
      <w:r w:rsidRPr="002814A0">
        <w:t>t</w:t>
      </w:r>
      <w:r w:rsidRPr="002814A0">
        <w:rPr>
          <w:spacing w:val="2"/>
        </w:rPr>
        <w:t>e</w:t>
      </w:r>
      <w:r w:rsidRPr="002814A0">
        <w:t>ri</w:t>
      </w:r>
      <w:r w:rsidRPr="002814A0">
        <w:rPr>
          <w:spacing w:val="-1"/>
        </w:rPr>
        <w:t>a</w:t>
      </w:r>
      <w:r w:rsidRPr="002814A0">
        <w:t>ls,</w:t>
      </w:r>
      <w:r w:rsidRPr="002814A0">
        <w:rPr>
          <w:spacing w:val="1"/>
        </w:rPr>
        <w:t xml:space="preserve"> </w:t>
      </w:r>
      <w:r w:rsidRPr="002814A0">
        <w:t xml:space="preserve">No. </w:t>
      </w:r>
      <w:r w:rsidRPr="002814A0">
        <w:rPr>
          <w:spacing w:val="1"/>
        </w:rPr>
        <w:t>1</w:t>
      </w:r>
      <w:r w:rsidRPr="002814A0">
        <w:t>3 (2</w:t>
      </w:r>
      <w:r w:rsidRPr="002814A0">
        <w:rPr>
          <w:spacing w:val="-1"/>
        </w:rPr>
        <w:t>9</w:t>
      </w:r>
      <w:r w:rsidRPr="002814A0">
        <w:t>26</w:t>
      </w:r>
      <w:r w:rsidRPr="002814A0">
        <w:rPr>
          <w:spacing w:val="-1"/>
        </w:rPr>
        <w:t>)</w:t>
      </w:r>
      <w:r w:rsidRPr="002814A0">
        <w:t>,</w:t>
      </w:r>
      <w:r>
        <w:t xml:space="preserve"> pp. 234-342,</w:t>
      </w:r>
      <w:r w:rsidRPr="002814A0">
        <w:t xml:space="preserve"> 20</w:t>
      </w:r>
      <w:r w:rsidRPr="002814A0">
        <w:rPr>
          <w:spacing w:val="2"/>
        </w:rPr>
        <w:t>2</w:t>
      </w:r>
      <w:r w:rsidRPr="002814A0">
        <w:t>0.</w:t>
      </w:r>
    </w:p>
    <w:p w:rsidR="000C71D6" w:rsidRPr="005E3644" w:rsidRDefault="000C71D6" w:rsidP="000C71D6">
      <w:pPr>
        <w:pStyle w:val="Bibliografia1"/>
      </w:pPr>
      <w:r w:rsidRPr="002814A0">
        <w:rPr>
          <w:spacing w:val="-1"/>
        </w:rPr>
        <w:t>F</w:t>
      </w:r>
      <w:r w:rsidRPr="002814A0">
        <w:rPr>
          <w:spacing w:val="4"/>
        </w:rPr>
        <w:t>r</w:t>
      </w:r>
      <w:r w:rsidRPr="002814A0">
        <w:rPr>
          <w:spacing w:val="-5"/>
        </w:rPr>
        <w:t>y</w:t>
      </w:r>
      <w:r w:rsidRPr="002814A0">
        <w:rPr>
          <w:spacing w:val="-1"/>
        </w:rPr>
        <w:t>c</w:t>
      </w:r>
      <w:r w:rsidRPr="002814A0">
        <w:t>z</w:t>
      </w:r>
      <w:r w:rsidRPr="002814A0">
        <w:rPr>
          <w:spacing w:val="-13"/>
        </w:rPr>
        <w:t xml:space="preserve"> </w:t>
      </w:r>
      <w:r w:rsidRPr="002814A0">
        <w:t>M.:</w:t>
      </w:r>
      <w:r w:rsidRPr="002814A0">
        <w:rPr>
          <w:spacing w:val="-14"/>
        </w:rPr>
        <w:t xml:space="preserve"> </w:t>
      </w:r>
      <w:r w:rsidRPr="002814A0">
        <w:rPr>
          <w:i/>
        </w:rPr>
        <w:t>The</w:t>
      </w:r>
      <w:r w:rsidRPr="002814A0">
        <w:rPr>
          <w:i/>
          <w:spacing w:val="-15"/>
        </w:rPr>
        <w:t xml:space="preserve"> </w:t>
      </w:r>
      <w:r w:rsidRPr="002814A0">
        <w:rPr>
          <w:i/>
          <w:spacing w:val="-1"/>
        </w:rPr>
        <w:t>e</w:t>
      </w:r>
      <w:r w:rsidRPr="002814A0">
        <w:rPr>
          <w:i/>
        </w:rPr>
        <w:t>f</w:t>
      </w:r>
      <w:r w:rsidRPr="002814A0">
        <w:rPr>
          <w:i/>
          <w:spacing w:val="1"/>
        </w:rPr>
        <w:t>f</w:t>
      </w:r>
      <w:r w:rsidRPr="002814A0">
        <w:rPr>
          <w:i/>
          <w:spacing w:val="-1"/>
        </w:rPr>
        <w:t>ec</w:t>
      </w:r>
      <w:r w:rsidRPr="002814A0">
        <w:rPr>
          <w:i/>
        </w:rPr>
        <w:t>t</w:t>
      </w:r>
      <w:r w:rsidRPr="002814A0">
        <w:rPr>
          <w:i/>
          <w:spacing w:val="-14"/>
        </w:rPr>
        <w:t xml:space="preserve"> </w:t>
      </w:r>
      <w:r w:rsidRPr="002814A0">
        <w:rPr>
          <w:i/>
        </w:rPr>
        <w:t>of</w:t>
      </w:r>
      <w:r w:rsidRPr="002814A0">
        <w:rPr>
          <w:i/>
          <w:spacing w:val="-14"/>
        </w:rPr>
        <w:t xml:space="preserve"> </w:t>
      </w:r>
      <w:r w:rsidRPr="002814A0">
        <w:rPr>
          <w:i/>
        </w:rPr>
        <w:t>the</w:t>
      </w:r>
      <w:r w:rsidRPr="002814A0">
        <w:rPr>
          <w:i/>
          <w:spacing w:val="-15"/>
        </w:rPr>
        <w:t xml:space="preserve"> </w:t>
      </w:r>
      <w:r w:rsidRPr="002814A0">
        <w:rPr>
          <w:i/>
          <w:spacing w:val="-1"/>
        </w:rPr>
        <w:t>c</w:t>
      </w:r>
      <w:r w:rsidRPr="002814A0">
        <w:rPr>
          <w:i/>
        </w:rPr>
        <w:t>on</w:t>
      </w:r>
      <w:r w:rsidRPr="002814A0">
        <w:rPr>
          <w:i/>
          <w:spacing w:val="-1"/>
        </w:rPr>
        <w:t>ce</w:t>
      </w:r>
      <w:r w:rsidRPr="002814A0">
        <w:rPr>
          <w:i/>
        </w:rPr>
        <w:t>ntra</w:t>
      </w:r>
      <w:r w:rsidRPr="002814A0">
        <w:rPr>
          <w:i/>
          <w:spacing w:val="1"/>
        </w:rPr>
        <w:t>t</w:t>
      </w:r>
      <w:r w:rsidRPr="002814A0">
        <w:rPr>
          <w:i/>
        </w:rPr>
        <w:t>ion</w:t>
      </w:r>
      <w:r w:rsidRPr="002814A0">
        <w:rPr>
          <w:i/>
          <w:spacing w:val="-14"/>
        </w:rPr>
        <w:t xml:space="preserve"> </w:t>
      </w:r>
      <w:r w:rsidRPr="002814A0">
        <w:rPr>
          <w:i/>
        </w:rPr>
        <w:t>of</w:t>
      </w:r>
      <w:r w:rsidRPr="002814A0">
        <w:rPr>
          <w:i/>
          <w:spacing w:val="-14"/>
        </w:rPr>
        <w:t xml:space="preserve"> </w:t>
      </w:r>
      <w:r w:rsidRPr="002814A0">
        <w:rPr>
          <w:i/>
        </w:rPr>
        <w:t>magn</w:t>
      </w:r>
      <w:r w:rsidRPr="002814A0">
        <w:rPr>
          <w:i/>
          <w:spacing w:val="1"/>
        </w:rPr>
        <w:t>e</w:t>
      </w:r>
      <w:r w:rsidRPr="002814A0">
        <w:rPr>
          <w:i/>
        </w:rPr>
        <w:t>t</w:t>
      </w:r>
      <w:r w:rsidRPr="002814A0">
        <w:rPr>
          <w:i/>
          <w:spacing w:val="1"/>
        </w:rPr>
        <w:t>i</w:t>
      </w:r>
      <w:r w:rsidRPr="002814A0">
        <w:rPr>
          <w:i/>
        </w:rPr>
        <w:t>c</w:t>
      </w:r>
      <w:r w:rsidRPr="002814A0">
        <w:rPr>
          <w:i/>
          <w:spacing w:val="-15"/>
        </w:rPr>
        <w:t xml:space="preserve"> </w:t>
      </w:r>
      <w:r w:rsidRPr="002814A0">
        <w:rPr>
          <w:i/>
        </w:rPr>
        <w:t>particl</w:t>
      </w:r>
      <w:r w:rsidRPr="002814A0">
        <w:rPr>
          <w:i/>
          <w:spacing w:val="-1"/>
        </w:rPr>
        <w:t>e</w:t>
      </w:r>
      <w:r w:rsidRPr="002814A0">
        <w:rPr>
          <w:i/>
        </w:rPr>
        <w:t>s</w:t>
      </w:r>
      <w:r w:rsidRPr="002814A0">
        <w:rPr>
          <w:i/>
          <w:spacing w:val="-14"/>
        </w:rPr>
        <w:t xml:space="preserve"> </w:t>
      </w:r>
      <w:r w:rsidRPr="002814A0">
        <w:rPr>
          <w:i/>
        </w:rPr>
        <w:t>on</w:t>
      </w:r>
      <w:r w:rsidRPr="002814A0">
        <w:rPr>
          <w:i/>
          <w:spacing w:val="-14"/>
        </w:rPr>
        <w:t xml:space="preserve"> </w:t>
      </w:r>
      <w:r w:rsidRPr="002814A0">
        <w:rPr>
          <w:i/>
        </w:rPr>
        <w:t>the</w:t>
      </w:r>
      <w:r w:rsidRPr="002814A0">
        <w:rPr>
          <w:i/>
          <w:spacing w:val="-15"/>
        </w:rPr>
        <w:t xml:space="preserve"> </w:t>
      </w:r>
      <w:r w:rsidRPr="002814A0">
        <w:rPr>
          <w:i/>
        </w:rPr>
        <w:t>op</w:t>
      </w:r>
      <w:r w:rsidRPr="002814A0">
        <w:rPr>
          <w:i/>
          <w:spacing w:val="-1"/>
        </w:rPr>
        <w:t>e</w:t>
      </w:r>
      <w:r w:rsidRPr="002814A0">
        <w:rPr>
          <w:i/>
        </w:rPr>
        <w:t>ra</w:t>
      </w:r>
      <w:r w:rsidRPr="002814A0">
        <w:rPr>
          <w:i/>
          <w:spacing w:val="-2"/>
        </w:rPr>
        <w:t>t</w:t>
      </w:r>
      <w:r w:rsidRPr="002814A0">
        <w:rPr>
          <w:i/>
        </w:rPr>
        <w:t>ing</w:t>
      </w:r>
      <w:r w:rsidRPr="002814A0">
        <w:rPr>
          <w:i/>
          <w:spacing w:val="-14"/>
        </w:rPr>
        <w:t xml:space="preserve"> </w:t>
      </w:r>
      <w:r w:rsidRPr="002814A0">
        <w:rPr>
          <w:i/>
        </w:rPr>
        <w:t>param</w:t>
      </w:r>
      <w:r w:rsidRPr="002814A0">
        <w:rPr>
          <w:i/>
          <w:spacing w:val="-1"/>
        </w:rPr>
        <w:t>e</w:t>
      </w:r>
      <w:r w:rsidRPr="002814A0">
        <w:rPr>
          <w:i/>
        </w:rPr>
        <w:t>ters of</w:t>
      </w:r>
      <w:r w:rsidRPr="002814A0">
        <w:rPr>
          <w:i/>
          <w:spacing w:val="1"/>
        </w:rPr>
        <w:t xml:space="preserve"> </w:t>
      </w:r>
      <w:r w:rsidRPr="002814A0">
        <w:rPr>
          <w:i/>
        </w:rPr>
        <w:t>a</w:t>
      </w:r>
      <w:r w:rsidRPr="002814A0">
        <w:rPr>
          <w:i/>
          <w:spacing w:val="1"/>
        </w:rPr>
        <w:t xml:space="preserve"> </w:t>
      </w:r>
      <w:r w:rsidRPr="002814A0">
        <w:rPr>
          <w:i/>
        </w:rPr>
        <w:t>sl</w:t>
      </w:r>
      <w:r w:rsidRPr="002814A0">
        <w:rPr>
          <w:i/>
          <w:spacing w:val="1"/>
        </w:rPr>
        <w:t>i</w:t>
      </w:r>
      <w:r w:rsidRPr="002814A0">
        <w:rPr>
          <w:i/>
        </w:rPr>
        <w:t>de journal</w:t>
      </w:r>
      <w:r w:rsidRPr="002814A0">
        <w:rPr>
          <w:i/>
          <w:spacing w:val="1"/>
        </w:rPr>
        <w:t xml:space="preserve"> </w:t>
      </w:r>
      <w:r w:rsidRPr="002814A0">
        <w:rPr>
          <w:i/>
          <w:spacing w:val="2"/>
        </w:rPr>
        <w:t>b</w:t>
      </w:r>
      <w:r w:rsidRPr="002814A0">
        <w:rPr>
          <w:i/>
          <w:spacing w:val="-1"/>
        </w:rPr>
        <w:t>e</w:t>
      </w:r>
      <w:r w:rsidRPr="002814A0">
        <w:rPr>
          <w:i/>
        </w:rPr>
        <w:t>aring</w:t>
      </w:r>
      <w:r w:rsidRPr="002814A0">
        <w:rPr>
          <w:i/>
          <w:spacing w:val="1"/>
        </w:rPr>
        <w:t xml:space="preserve"> </w:t>
      </w:r>
      <w:r w:rsidRPr="002814A0">
        <w:rPr>
          <w:i/>
        </w:rPr>
        <w:t>lubr</w:t>
      </w:r>
      <w:r w:rsidRPr="002814A0">
        <w:rPr>
          <w:i/>
          <w:spacing w:val="1"/>
        </w:rPr>
        <w:t>i</w:t>
      </w:r>
      <w:r w:rsidRPr="002814A0">
        <w:rPr>
          <w:i/>
          <w:spacing w:val="-1"/>
        </w:rPr>
        <w:t>c</w:t>
      </w:r>
      <w:r w:rsidRPr="002814A0">
        <w:rPr>
          <w:i/>
        </w:rPr>
        <w:t>ated wi</w:t>
      </w:r>
      <w:r w:rsidRPr="002814A0">
        <w:rPr>
          <w:i/>
          <w:spacing w:val="1"/>
        </w:rPr>
        <w:t>t</w:t>
      </w:r>
      <w:r w:rsidRPr="002814A0">
        <w:rPr>
          <w:i/>
        </w:rPr>
        <w:t>h</w:t>
      </w:r>
      <w:r w:rsidRPr="002814A0">
        <w:rPr>
          <w:i/>
          <w:spacing w:val="1"/>
        </w:rPr>
        <w:t xml:space="preserve"> </w:t>
      </w:r>
      <w:r w:rsidRPr="002814A0">
        <w:rPr>
          <w:i/>
        </w:rPr>
        <w:t>ferr</w:t>
      </w:r>
      <w:r w:rsidRPr="002814A0">
        <w:rPr>
          <w:i/>
          <w:spacing w:val="4"/>
        </w:rPr>
        <w:t>o</w:t>
      </w:r>
      <w:r w:rsidRPr="002814A0">
        <w:rPr>
          <w:i/>
          <w:spacing w:val="-1"/>
        </w:rPr>
        <w:t>-</w:t>
      </w:r>
      <w:r w:rsidRPr="002814A0">
        <w:rPr>
          <w:i/>
          <w:spacing w:val="2"/>
        </w:rPr>
        <w:t>o</w:t>
      </w:r>
      <w:r w:rsidRPr="002814A0">
        <w:rPr>
          <w:i/>
        </w:rPr>
        <w:t>i</w:t>
      </w:r>
      <w:r w:rsidRPr="002814A0">
        <w:rPr>
          <w:i/>
          <w:spacing w:val="1"/>
        </w:rPr>
        <w:t>l</w:t>
      </w:r>
      <w:r w:rsidRPr="002814A0">
        <w:t>.</w:t>
      </w:r>
      <w:r w:rsidRPr="002814A0">
        <w:rPr>
          <w:spacing w:val="1"/>
        </w:rPr>
        <w:t xml:space="preserve"> </w:t>
      </w:r>
      <w:r w:rsidRPr="00BC1E3E">
        <w:rPr>
          <w:lang w:val="pl-PL"/>
        </w:rPr>
        <w:t>T</w:t>
      </w:r>
      <w:r w:rsidRPr="00BC1E3E">
        <w:rPr>
          <w:spacing w:val="-1"/>
          <w:lang w:val="pl-PL"/>
        </w:rPr>
        <w:t>r</w:t>
      </w:r>
      <w:r w:rsidRPr="00BC1E3E">
        <w:rPr>
          <w:lang w:val="pl-PL"/>
        </w:rPr>
        <w:t>ibo</w:t>
      </w:r>
      <w:r w:rsidRPr="00BC1E3E">
        <w:rPr>
          <w:spacing w:val="1"/>
          <w:lang w:val="pl-PL"/>
        </w:rPr>
        <w:t>l</w:t>
      </w:r>
      <w:r w:rsidRPr="00BC1E3E">
        <w:rPr>
          <w:lang w:val="pl-PL"/>
        </w:rPr>
        <w:t>o</w:t>
      </w:r>
      <w:r w:rsidRPr="00BC1E3E">
        <w:rPr>
          <w:spacing w:val="-2"/>
          <w:lang w:val="pl-PL"/>
        </w:rPr>
        <w:t>g</w:t>
      </w:r>
      <w:r w:rsidRPr="00BC1E3E">
        <w:rPr>
          <w:lang w:val="pl-PL"/>
        </w:rPr>
        <w:t>ia,</w:t>
      </w:r>
      <w:r w:rsidRPr="00BC1E3E">
        <w:rPr>
          <w:spacing w:val="2"/>
          <w:lang w:val="pl-PL"/>
        </w:rPr>
        <w:t xml:space="preserve"> </w:t>
      </w:r>
      <w:r w:rsidRPr="00BC1E3E">
        <w:rPr>
          <w:lang w:val="pl-PL"/>
        </w:rPr>
        <w:t>Vol.</w:t>
      </w:r>
      <w:r w:rsidRPr="00BC1E3E">
        <w:rPr>
          <w:spacing w:val="2"/>
          <w:lang w:val="pl-PL"/>
        </w:rPr>
        <w:t xml:space="preserve"> </w:t>
      </w:r>
      <w:r>
        <w:rPr>
          <w:lang w:val="pl-PL"/>
        </w:rPr>
        <w:t xml:space="preserve">2 </w:t>
      </w:r>
      <w:r w:rsidRPr="00BC1E3E">
        <w:rPr>
          <w:lang w:val="pl-PL"/>
        </w:rPr>
        <w:t>(284</w:t>
      </w:r>
      <w:r w:rsidRPr="00BC1E3E">
        <w:rPr>
          <w:spacing w:val="-1"/>
          <w:lang w:val="pl-PL"/>
        </w:rPr>
        <w:t>)</w:t>
      </w:r>
      <w:r w:rsidRPr="00BC1E3E">
        <w:rPr>
          <w:lang w:val="pl-PL"/>
        </w:rPr>
        <w:t>,</w:t>
      </w:r>
      <w:r>
        <w:rPr>
          <w:lang w:val="pl-PL"/>
        </w:rPr>
        <w:t xml:space="preserve"> no. 4,</w:t>
      </w:r>
      <w:r w:rsidRPr="00BC1E3E">
        <w:rPr>
          <w:spacing w:val="3"/>
          <w:lang w:val="pl-PL"/>
        </w:rPr>
        <w:t xml:space="preserve"> </w:t>
      </w:r>
      <w:r w:rsidRPr="00BC1E3E">
        <w:rPr>
          <w:lang w:val="pl-PL"/>
        </w:rPr>
        <w:t>2019, pp. 43</w:t>
      </w:r>
      <w:r w:rsidRPr="00BC1E3E">
        <w:rPr>
          <w:spacing w:val="-1"/>
          <w:lang w:val="pl-PL"/>
        </w:rPr>
        <w:t>-</w:t>
      </w:r>
      <w:r>
        <w:rPr>
          <w:lang w:val="pl-PL"/>
        </w:rPr>
        <w:t>56,</w:t>
      </w:r>
      <w:r w:rsidRPr="002814A0">
        <w:rPr>
          <w:lang w:val="pl-PL"/>
        </w:rPr>
        <w:t xml:space="preserve"> </w:t>
      </w:r>
      <w:r w:rsidRPr="00BC1E3E">
        <w:rPr>
          <w:lang w:val="pl-PL"/>
        </w:rPr>
        <w:t>2019</w:t>
      </w:r>
      <w:r>
        <w:rPr>
          <w:lang w:val="pl-PL"/>
        </w:rPr>
        <w:t>.</w:t>
      </w:r>
    </w:p>
    <w:p w:rsidR="000C71D6" w:rsidRPr="005E3644" w:rsidRDefault="000C71D6" w:rsidP="000C71D6">
      <w:pPr>
        <w:pStyle w:val="Bibliografia1"/>
        <w:rPr>
          <w:lang w:val="pl-PL"/>
        </w:rPr>
      </w:pPr>
      <w:r w:rsidRPr="005E3644">
        <w:rPr>
          <w:lang w:val="pl-PL"/>
        </w:rPr>
        <w:t>Górski L.:</w:t>
      </w:r>
      <w:r w:rsidRPr="005E3644">
        <w:rPr>
          <w:spacing w:val="19"/>
          <w:lang w:val="pl-PL"/>
        </w:rPr>
        <w:t xml:space="preserve"> </w:t>
      </w:r>
      <w:r w:rsidRPr="005E3644">
        <w:rPr>
          <w:i/>
          <w:spacing w:val="1"/>
          <w:lang w:val="pl-PL"/>
        </w:rPr>
        <w:t>Tatry latem z lotu ptaka.</w:t>
      </w:r>
      <w:r>
        <w:rPr>
          <w:i/>
          <w:spacing w:val="1"/>
          <w:lang w:val="pl-PL"/>
        </w:rPr>
        <w:t xml:space="preserve"> </w:t>
      </w:r>
      <w:r>
        <w:rPr>
          <w:lang w:val="pl-PL"/>
        </w:rPr>
        <w:t>Polityka a życie</w:t>
      </w:r>
      <w:r w:rsidRPr="005E3644">
        <w:rPr>
          <w:lang w:val="pl-PL"/>
        </w:rPr>
        <w:t>,</w:t>
      </w:r>
      <w:r w:rsidRPr="005E3644">
        <w:rPr>
          <w:spacing w:val="1"/>
          <w:lang w:val="pl-PL"/>
        </w:rPr>
        <w:t xml:space="preserve"> </w:t>
      </w:r>
      <w:r>
        <w:rPr>
          <w:spacing w:val="1"/>
          <w:lang w:val="pl-PL"/>
        </w:rPr>
        <w:t>vol. 5,</w:t>
      </w:r>
      <w:r w:rsidRPr="005E3644">
        <w:rPr>
          <w:lang w:val="pl-PL"/>
        </w:rPr>
        <w:t xml:space="preserve"> </w:t>
      </w:r>
      <w:r>
        <w:rPr>
          <w:lang w:val="pl-PL"/>
        </w:rPr>
        <w:t>nr 18</w:t>
      </w:r>
      <w:r w:rsidRPr="005E3644">
        <w:rPr>
          <w:lang w:val="pl-PL"/>
        </w:rPr>
        <w:t xml:space="preserve">, </w:t>
      </w:r>
      <w:r>
        <w:rPr>
          <w:lang w:val="pl-PL"/>
        </w:rPr>
        <w:t>str</w:t>
      </w:r>
      <w:r w:rsidRPr="005E3644">
        <w:rPr>
          <w:lang w:val="pl-PL"/>
        </w:rPr>
        <w:t>. 234-342, 20</w:t>
      </w:r>
      <w:r w:rsidRPr="005E3644">
        <w:rPr>
          <w:spacing w:val="2"/>
          <w:lang w:val="pl-PL"/>
        </w:rPr>
        <w:t>2</w:t>
      </w:r>
      <w:r>
        <w:rPr>
          <w:spacing w:val="2"/>
          <w:lang w:val="pl-PL"/>
        </w:rPr>
        <w:t>9</w:t>
      </w:r>
      <w:r w:rsidRPr="005E3644">
        <w:rPr>
          <w:lang w:val="pl-PL"/>
        </w:rPr>
        <w:t>.</w:t>
      </w:r>
    </w:p>
    <w:p w:rsidR="000C71D6" w:rsidRDefault="000C71D6" w:rsidP="000C71D6">
      <w:pPr>
        <w:pStyle w:val="Bibliografia1"/>
      </w:pPr>
      <w:r w:rsidRPr="00C35843">
        <w:rPr>
          <w:lang w:val="pl-PL"/>
        </w:rPr>
        <w:t>H</w:t>
      </w:r>
      <w:r w:rsidRPr="00C35843">
        <w:rPr>
          <w:spacing w:val="-1"/>
          <w:lang w:val="pl-PL"/>
        </w:rPr>
        <w:t>e</w:t>
      </w:r>
      <w:r w:rsidRPr="00C35843">
        <w:rPr>
          <w:lang w:val="pl-PL"/>
        </w:rPr>
        <w:t>witt</w:t>
      </w:r>
      <w:r w:rsidRPr="00C35843">
        <w:rPr>
          <w:spacing w:val="1"/>
          <w:lang w:val="pl-PL"/>
        </w:rPr>
        <w:t xml:space="preserve"> P</w:t>
      </w:r>
      <w:r w:rsidRPr="00C35843">
        <w:rPr>
          <w:lang w:val="pl-PL"/>
        </w:rPr>
        <w:t>.:</w:t>
      </w:r>
      <w:r w:rsidRPr="00C35843">
        <w:rPr>
          <w:spacing w:val="1"/>
          <w:lang w:val="pl-PL"/>
        </w:rPr>
        <w:t xml:space="preserve"> </w:t>
      </w:r>
      <w:r w:rsidRPr="00C35843">
        <w:rPr>
          <w:i/>
          <w:lang w:val="pl-PL"/>
        </w:rPr>
        <w:t>Fizy</w:t>
      </w:r>
      <w:r w:rsidRPr="00C35843">
        <w:rPr>
          <w:i/>
          <w:spacing w:val="-1"/>
          <w:lang w:val="pl-PL"/>
        </w:rPr>
        <w:t>k</w:t>
      </w:r>
      <w:r w:rsidRPr="00C35843">
        <w:rPr>
          <w:i/>
          <w:lang w:val="pl-PL"/>
        </w:rPr>
        <w:t>a wo</w:t>
      </w:r>
      <w:r w:rsidRPr="00C35843">
        <w:rPr>
          <w:i/>
          <w:spacing w:val="-1"/>
          <w:lang w:val="pl-PL"/>
        </w:rPr>
        <w:t>k</w:t>
      </w:r>
      <w:r w:rsidRPr="00C35843">
        <w:rPr>
          <w:i/>
          <w:lang w:val="pl-PL"/>
        </w:rPr>
        <w:t>ół na</w:t>
      </w:r>
      <w:r w:rsidRPr="00C35843">
        <w:rPr>
          <w:i/>
          <w:spacing w:val="1"/>
          <w:lang w:val="pl-PL"/>
        </w:rPr>
        <w:t>s</w:t>
      </w:r>
      <w:r w:rsidRPr="00C35843">
        <w:rPr>
          <w:lang w:val="pl-PL"/>
        </w:rPr>
        <w:t xml:space="preserve">. </w:t>
      </w:r>
      <w:r w:rsidRPr="00BC1E3E">
        <w:rPr>
          <w:spacing w:val="4"/>
        </w:rPr>
        <w:t>W</w:t>
      </w:r>
      <w:r w:rsidRPr="00BC1E3E">
        <w:rPr>
          <w:spacing w:val="-7"/>
        </w:rPr>
        <w:t>y</w:t>
      </w:r>
      <w:r w:rsidRPr="00BC1E3E">
        <w:rPr>
          <w:spacing w:val="2"/>
        </w:rPr>
        <w:t>d</w:t>
      </w:r>
      <w:r w:rsidRPr="00BC1E3E">
        <w:rPr>
          <w:spacing w:val="-1"/>
        </w:rPr>
        <w:t>a</w:t>
      </w:r>
      <w:r w:rsidRPr="00BC1E3E">
        <w:t>wni</w:t>
      </w:r>
      <w:r w:rsidRPr="00BC1E3E">
        <w:rPr>
          <w:spacing w:val="-1"/>
        </w:rPr>
        <w:t>c</w:t>
      </w:r>
      <w:r w:rsidRPr="00BC1E3E">
        <w:t xml:space="preserve">two </w:t>
      </w:r>
      <w:r w:rsidRPr="00BC1E3E">
        <w:rPr>
          <w:spacing w:val="2"/>
        </w:rPr>
        <w:t>n</w:t>
      </w:r>
      <w:r w:rsidRPr="00BC1E3E">
        <w:rPr>
          <w:spacing w:val="-1"/>
        </w:rPr>
        <w:t>a</w:t>
      </w:r>
      <w:r w:rsidRPr="00BC1E3E">
        <w:t>u</w:t>
      </w:r>
      <w:r w:rsidRPr="00BC1E3E">
        <w:rPr>
          <w:spacing w:val="2"/>
        </w:rPr>
        <w:t>k</w:t>
      </w:r>
      <w:r w:rsidRPr="00BC1E3E">
        <w:t>owe</w:t>
      </w:r>
      <w:r w:rsidRPr="00BC1E3E">
        <w:rPr>
          <w:spacing w:val="-1"/>
        </w:rPr>
        <w:t xml:space="preserve"> </w:t>
      </w:r>
      <w:r w:rsidRPr="00BC1E3E">
        <w:rPr>
          <w:spacing w:val="1"/>
        </w:rPr>
        <w:t>PW</w:t>
      </w:r>
      <w:r w:rsidRPr="00BC1E3E">
        <w:t xml:space="preserve">N, </w:t>
      </w:r>
      <w:r w:rsidRPr="00BC1E3E">
        <w:rPr>
          <w:spacing w:val="1"/>
        </w:rPr>
        <w:t>W</w:t>
      </w:r>
      <w:r w:rsidRPr="00BC1E3E">
        <w:rPr>
          <w:spacing w:val="-1"/>
        </w:rPr>
        <w:t>a</w:t>
      </w:r>
      <w:r w:rsidRPr="00BC1E3E">
        <w:t>rs</w:t>
      </w:r>
      <w:r w:rsidRPr="00BC1E3E">
        <w:rPr>
          <w:spacing w:val="1"/>
        </w:rPr>
        <w:t>z</w:t>
      </w:r>
      <w:r w:rsidRPr="00BC1E3E">
        <w:rPr>
          <w:spacing w:val="-1"/>
        </w:rPr>
        <w:t>a</w:t>
      </w:r>
      <w:r w:rsidRPr="00BC1E3E">
        <w:t>wa</w:t>
      </w:r>
      <w:r w:rsidRPr="00BC1E3E">
        <w:rPr>
          <w:spacing w:val="-1"/>
        </w:rPr>
        <w:t xml:space="preserve"> </w:t>
      </w:r>
      <w:r w:rsidRPr="00BC1E3E">
        <w:t>2021.</w:t>
      </w:r>
    </w:p>
    <w:p w:rsidR="000C71D6" w:rsidRPr="00C55785" w:rsidRDefault="000C71D6" w:rsidP="000C71D6">
      <w:pPr>
        <w:pStyle w:val="Bibliografia1"/>
        <w:rPr>
          <w:lang w:val="pl-PL"/>
        </w:rPr>
      </w:pPr>
      <w:r w:rsidRPr="00C55785">
        <w:rPr>
          <w:lang w:val="pl-PL"/>
        </w:rPr>
        <w:t>Kaczmarczyk W.</w:t>
      </w:r>
      <w:r>
        <w:rPr>
          <w:lang w:val="pl-PL"/>
        </w:rPr>
        <w:t>:</w:t>
      </w:r>
      <w:r w:rsidRPr="00C55785">
        <w:rPr>
          <w:lang w:val="pl-PL"/>
        </w:rPr>
        <w:t xml:space="preserve"> </w:t>
      </w:r>
      <w:r w:rsidRPr="00C55785">
        <w:rPr>
          <w:i/>
          <w:lang w:val="pl-PL"/>
        </w:rPr>
        <w:t>Planowanie partii produkcyjnych w przemyśle spożywczym</w:t>
      </w:r>
      <w:r>
        <w:rPr>
          <w:lang w:val="pl-PL"/>
        </w:rPr>
        <w:t>.</w:t>
      </w:r>
      <w:r w:rsidRPr="00C55785">
        <w:rPr>
          <w:lang w:val="pl-PL"/>
        </w:rPr>
        <w:t xml:space="preserve"> Praca zbiorowa pod redakcją M. Dudek: Nowoczesne metody i narzędzia w inżynierii produkcji i zarządzaniu. Wydawnictwo AGH, Kraków 2021.</w:t>
      </w:r>
    </w:p>
    <w:p w:rsidR="000C71D6" w:rsidRPr="002814A0" w:rsidRDefault="000C71D6" w:rsidP="000C71D6">
      <w:pPr>
        <w:pStyle w:val="Bibliografia1"/>
      </w:pPr>
      <w:r w:rsidRPr="00BC1E3E">
        <w:rPr>
          <w:spacing w:val="1"/>
          <w:lang w:val="pl-PL"/>
        </w:rPr>
        <w:t>P</w:t>
      </w:r>
      <w:r w:rsidRPr="00BC1E3E">
        <w:rPr>
          <w:spacing w:val="-1"/>
          <w:lang w:val="pl-PL"/>
        </w:rPr>
        <w:t>a</w:t>
      </w:r>
      <w:r w:rsidRPr="00BC1E3E">
        <w:rPr>
          <w:lang w:val="pl-PL"/>
        </w:rPr>
        <w:t>wlik</w:t>
      </w:r>
      <w:r w:rsidRPr="00BC1E3E">
        <w:rPr>
          <w:spacing w:val="24"/>
          <w:lang w:val="pl-PL"/>
        </w:rPr>
        <w:t xml:space="preserve"> </w:t>
      </w:r>
      <w:r w:rsidRPr="00BC1E3E">
        <w:rPr>
          <w:lang w:val="pl-PL"/>
        </w:rPr>
        <w:t>K.,</w:t>
      </w:r>
      <w:r w:rsidRPr="00BC1E3E">
        <w:rPr>
          <w:spacing w:val="26"/>
          <w:lang w:val="pl-PL"/>
        </w:rPr>
        <w:t xml:space="preserve"> </w:t>
      </w:r>
      <w:r w:rsidRPr="00BC1E3E">
        <w:rPr>
          <w:spacing w:val="-3"/>
          <w:lang w:val="pl-PL"/>
        </w:rPr>
        <w:t>Z</w:t>
      </w:r>
      <w:r w:rsidRPr="00BC1E3E">
        <w:rPr>
          <w:spacing w:val="-1"/>
          <w:lang w:val="pl-PL"/>
        </w:rPr>
        <w:t>e</w:t>
      </w:r>
      <w:r w:rsidRPr="00BC1E3E">
        <w:rPr>
          <w:lang w:val="pl-PL"/>
        </w:rPr>
        <w:t>n</w:t>
      </w:r>
      <w:r w:rsidRPr="00BC1E3E">
        <w:rPr>
          <w:spacing w:val="2"/>
          <w:lang w:val="pl-PL"/>
        </w:rPr>
        <w:t>d</w:t>
      </w:r>
      <w:r w:rsidRPr="00BC1E3E">
        <w:rPr>
          <w:spacing w:val="-1"/>
          <w:lang w:val="pl-PL"/>
        </w:rPr>
        <w:t>e</w:t>
      </w:r>
      <w:r w:rsidRPr="00BC1E3E">
        <w:rPr>
          <w:lang w:val="pl-PL"/>
        </w:rPr>
        <w:t>ro</w:t>
      </w:r>
      <w:r w:rsidRPr="00BC1E3E">
        <w:rPr>
          <w:spacing w:val="-1"/>
          <w:lang w:val="pl-PL"/>
        </w:rPr>
        <w:t>w</w:t>
      </w:r>
      <w:r w:rsidRPr="00BC1E3E">
        <w:rPr>
          <w:lang w:val="pl-PL"/>
        </w:rPr>
        <w:t>ski</w:t>
      </w:r>
      <w:r w:rsidRPr="00BC1E3E">
        <w:rPr>
          <w:spacing w:val="27"/>
          <w:lang w:val="pl-PL"/>
        </w:rPr>
        <w:t xml:space="preserve"> </w:t>
      </w:r>
      <w:r w:rsidRPr="00BC1E3E">
        <w:rPr>
          <w:lang w:val="pl-PL"/>
        </w:rPr>
        <w:t>R.:</w:t>
      </w:r>
      <w:r w:rsidRPr="00BC1E3E">
        <w:rPr>
          <w:spacing w:val="27"/>
          <w:lang w:val="pl-PL"/>
        </w:rPr>
        <w:t xml:space="preserve"> </w:t>
      </w:r>
      <w:r w:rsidRPr="00BC1E3E">
        <w:rPr>
          <w:i/>
          <w:lang w:val="pl-PL"/>
        </w:rPr>
        <w:t>D</w:t>
      </w:r>
      <w:r w:rsidRPr="00BC1E3E">
        <w:rPr>
          <w:i/>
          <w:spacing w:val="-1"/>
          <w:lang w:val="pl-PL"/>
        </w:rPr>
        <w:t>y</w:t>
      </w:r>
      <w:r w:rsidRPr="00BC1E3E">
        <w:rPr>
          <w:i/>
          <w:lang w:val="pl-PL"/>
        </w:rPr>
        <w:t>plom</w:t>
      </w:r>
      <w:r w:rsidRPr="00BC1E3E">
        <w:rPr>
          <w:i/>
          <w:spacing w:val="24"/>
          <w:lang w:val="pl-PL"/>
        </w:rPr>
        <w:t xml:space="preserve"> </w:t>
      </w:r>
      <w:r w:rsidRPr="00BC1E3E">
        <w:rPr>
          <w:i/>
          <w:lang w:val="pl-PL"/>
        </w:rPr>
        <w:t>z</w:t>
      </w:r>
      <w:r w:rsidRPr="00BC1E3E">
        <w:rPr>
          <w:i/>
          <w:spacing w:val="26"/>
          <w:lang w:val="pl-PL"/>
        </w:rPr>
        <w:t xml:space="preserve"> </w:t>
      </w:r>
      <w:r w:rsidRPr="00BC1E3E">
        <w:rPr>
          <w:i/>
          <w:lang w:val="pl-PL"/>
        </w:rPr>
        <w:t>in</w:t>
      </w:r>
      <w:r w:rsidRPr="00BC1E3E">
        <w:rPr>
          <w:i/>
          <w:spacing w:val="1"/>
          <w:lang w:val="pl-PL"/>
        </w:rPr>
        <w:t>t</w:t>
      </w:r>
      <w:r w:rsidRPr="00BC1E3E">
        <w:rPr>
          <w:i/>
          <w:spacing w:val="-1"/>
          <w:lang w:val="pl-PL"/>
        </w:rPr>
        <w:t>e</w:t>
      </w:r>
      <w:r w:rsidRPr="00BC1E3E">
        <w:rPr>
          <w:i/>
          <w:lang w:val="pl-PL"/>
        </w:rPr>
        <w:t>rn</w:t>
      </w:r>
      <w:r w:rsidRPr="00BC1E3E">
        <w:rPr>
          <w:i/>
          <w:spacing w:val="-1"/>
          <w:lang w:val="pl-PL"/>
        </w:rPr>
        <w:t>e</w:t>
      </w:r>
      <w:r w:rsidRPr="00BC1E3E">
        <w:rPr>
          <w:i/>
          <w:lang w:val="pl-PL"/>
        </w:rPr>
        <w:t>tu.</w:t>
      </w:r>
      <w:r w:rsidRPr="00BC1E3E">
        <w:rPr>
          <w:i/>
          <w:spacing w:val="26"/>
          <w:lang w:val="pl-PL"/>
        </w:rPr>
        <w:t xml:space="preserve"> </w:t>
      </w:r>
      <w:r w:rsidRPr="00BC1E3E">
        <w:rPr>
          <w:i/>
          <w:spacing w:val="-1"/>
          <w:lang w:val="pl-PL"/>
        </w:rPr>
        <w:t>J</w:t>
      </w:r>
      <w:r w:rsidRPr="00BC1E3E">
        <w:rPr>
          <w:i/>
          <w:lang w:val="pl-PL"/>
        </w:rPr>
        <w:t>ak</w:t>
      </w:r>
      <w:r w:rsidRPr="00BC1E3E">
        <w:rPr>
          <w:i/>
          <w:spacing w:val="25"/>
          <w:lang w:val="pl-PL"/>
        </w:rPr>
        <w:t xml:space="preserve"> </w:t>
      </w:r>
      <w:r w:rsidRPr="00BC1E3E">
        <w:rPr>
          <w:i/>
          <w:spacing w:val="-1"/>
          <w:lang w:val="pl-PL"/>
        </w:rPr>
        <w:t>k</w:t>
      </w:r>
      <w:r w:rsidRPr="00BC1E3E">
        <w:rPr>
          <w:i/>
          <w:lang w:val="pl-PL"/>
        </w:rPr>
        <w:t>orzystać</w:t>
      </w:r>
      <w:r w:rsidRPr="00BC1E3E">
        <w:rPr>
          <w:i/>
          <w:spacing w:val="25"/>
          <w:lang w:val="pl-PL"/>
        </w:rPr>
        <w:t xml:space="preserve"> </w:t>
      </w:r>
      <w:r w:rsidRPr="00BC1E3E">
        <w:rPr>
          <w:i/>
          <w:lang w:val="pl-PL"/>
        </w:rPr>
        <w:t>z</w:t>
      </w:r>
      <w:r w:rsidRPr="00BC1E3E">
        <w:rPr>
          <w:i/>
          <w:spacing w:val="24"/>
          <w:lang w:val="pl-PL"/>
        </w:rPr>
        <w:t xml:space="preserve"> </w:t>
      </w:r>
      <w:r w:rsidRPr="00BC1E3E">
        <w:rPr>
          <w:i/>
          <w:lang w:val="pl-PL"/>
        </w:rPr>
        <w:t>i</w:t>
      </w:r>
      <w:r w:rsidRPr="00BC1E3E">
        <w:rPr>
          <w:i/>
          <w:spacing w:val="4"/>
          <w:lang w:val="pl-PL"/>
        </w:rPr>
        <w:t>n</w:t>
      </w:r>
      <w:r w:rsidRPr="00BC1E3E">
        <w:rPr>
          <w:i/>
          <w:lang w:val="pl-PL"/>
        </w:rPr>
        <w:t>tern</w:t>
      </w:r>
      <w:r w:rsidRPr="00BC1E3E">
        <w:rPr>
          <w:i/>
          <w:spacing w:val="-1"/>
          <w:lang w:val="pl-PL"/>
        </w:rPr>
        <w:t>e</w:t>
      </w:r>
      <w:r w:rsidRPr="00BC1E3E">
        <w:rPr>
          <w:i/>
          <w:spacing w:val="3"/>
          <w:lang w:val="pl-PL"/>
        </w:rPr>
        <w:t>t</w:t>
      </w:r>
      <w:r w:rsidRPr="00BC1E3E">
        <w:rPr>
          <w:i/>
          <w:lang w:val="pl-PL"/>
        </w:rPr>
        <w:t>u</w:t>
      </w:r>
      <w:r w:rsidRPr="00BC1E3E">
        <w:rPr>
          <w:i/>
          <w:spacing w:val="24"/>
          <w:lang w:val="pl-PL"/>
        </w:rPr>
        <w:t xml:space="preserve"> </w:t>
      </w:r>
      <w:r w:rsidRPr="00BC1E3E">
        <w:rPr>
          <w:i/>
          <w:lang w:val="pl-PL"/>
        </w:rPr>
        <w:t>pis</w:t>
      </w:r>
      <w:r w:rsidRPr="00BC1E3E">
        <w:rPr>
          <w:i/>
          <w:spacing w:val="1"/>
          <w:lang w:val="pl-PL"/>
        </w:rPr>
        <w:t>z</w:t>
      </w:r>
      <w:r w:rsidRPr="00BC1E3E">
        <w:rPr>
          <w:i/>
          <w:lang w:val="pl-PL"/>
        </w:rPr>
        <w:t>ąc</w:t>
      </w:r>
      <w:r w:rsidRPr="00BC1E3E">
        <w:rPr>
          <w:i/>
          <w:spacing w:val="23"/>
          <w:lang w:val="pl-PL"/>
        </w:rPr>
        <w:t xml:space="preserve"> </w:t>
      </w:r>
      <w:r w:rsidRPr="00BC1E3E">
        <w:rPr>
          <w:i/>
          <w:lang w:val="pl-PL"/>
        </w:rPr>
        <w:t>pra</w:t>
      </w:r>
      <w:r w:rsidRPr="00BC1E3E">
        <w:rPr>
          <w:i/>
          <w:spacing w:val="1"/>
          <w:lang w:val="pl-PL"/>
        </w:rPr>
        <w:t>c</w:t>
      </w:r>
      <w:r w:rsidRPr="00BC1E3E">
        <w:rPr>
          <w:i/>
          <w:lang w:val="pl-PL"/>
        </w:rPr>
        <w:t>e</w:t>
      </w:r>
      <w:r w:rsidRPr="00C35843">
        <w:rPr>
          <w:i/>
          <w:lang w:val="pl-PL"/>
        </w:rPr>
        <w:t xml:space="preserve"> </w:t>
      </w:r>
      <w:r w:rsidRPr="00BC1E3E">
        <w:rPr>
          <w:i/>
          <w:lang w:val="pl-PL"/>
        </w:rPr>
        <w:t>d</w:t>
      </w:r>
      <w:r w:rsidRPr="00BC1E3E">
        <w:rPr>
          <w:i/>
          <w:spacing w:val="-1"/>
          <w:lang w:val="pl-PL"/>
        </w:rPr>
        <w:t>y</w:t>
      </w:r>
      <w:r w:rsidRPr="00BC1E3E">
        <w:rPr>
          <w:i/>
          <w:lang w:val="pl-PL"/>
        </w:rPr>
        <w:t>plomow</w:t>
      </w:r>
      <w:r w:rsidRPr="00BC1E3E">
        <w:rPr>
          <w:i/>
          <w:spacing w:val="-1"/>
          <w:lang w:val="pl-PL"/>
        </w:rPr>
        <w:t>e</w:t>
      </w:r>
      <w:r w:rsidRPr="00BC1E3E">
        <w:rPr>
          <w:i/>
          <w:lang w:val="pl-PL"/>
        </w:rPr>
        <w:t>?</w:t>
      </w:r>
      <w:r w:rsidRPr="00BC1E3E">
        <w:rPr>
          <w:i/>
          <w:spacing w:val="1"/>
          <w:lang w:val="pl-PL"/>
        </w:rPr>
        <w:t xml:space="preserve"> </w:t>
      </w:r>
      <w:r w:rsidRPr="00BC1E3E">
        <w:rPr>
          <w:lang w:val="pl-PL"/>
        </w:rPr>
        <w:t>C</w:t>
      </w:r>
      <w:r w:rsidRPr="00BC1E3E">
        <w:rPr>
          <w:spacing w:val="-1"/>
          <w:lang w:val="pl-PL"/>
        </w:rPr>
        <w:t>e</w:t>
      </w:r>
      <w:r w:rsidRPr="00BC1E3E">
        <w:rPr>
          <w:lang w:val="pl-PL"/>
        </w:rPr>
        <w:t>D</w:t>
      </w:r>
      <w:r w:rsidRPr="00BC1E3E">
        <w:rPr>
          <w:spacing w:val="-1"/>
          <w:lang w:val="pl-PL"/>
        </w:rPr>
        <w:t>e</w:t>
      </w:r>
      <w:r w:rsidRPr="00BC1E3E">
        <w:rPr>
          <w:spacing w:val="1"/>
          <w:lang w:val="pl-PL"/>
        </w:rPr>
        <w:t>W</w:t>
      </w:r>
      <w:r w:rsidRPr="00BC1E3E">
        <w:rPr>
          <w:lang w:val="pl-PL"/>
        </w:rPr>
        <w:t>u,</w:t>
      </w:r>
      <w:r w:rsidRPr="00BC1E3E">
        <w:rPr>
          <w:spacing w:val="2"/>
          <w:lang w:val="pl-PL"/>
        </w:rPr>
        <w:t xml:space="preserve"> </w:t>
      </w:r>
      <w:r w:rsidRPr="00BC1E3E">
        <w:rPr>
          <w:spacing w:val="1"/>
          <w:lang w:val="pl-PL"/>
        </w:rPr>
        <w:t>W</w:t>
      </w:r>
      <w:r w:rsidRPr="00BC1E3E">
        <w:rPr>
          <w:spacing w:val="-1"/>
          <w:lang w:val="pl-PL"/>
        </w:rPr>
        <w:t>a</w:t>
      </w:r>
      <w:r w:rsidRPr="00BC1E3E">
        <w:rPr>
          <w:lang w:val="pl-PL"/>
        </w:rPr>
        <w:t>rs</w:t>
      </w:r>
      <w:r w:rsidRPr="00BC1E3E">
        <w:rPr>
          <w:spacing w:val="1"/>
          <w:lang w:val="pl-PL"/>
        </w:rPr>
        <w:t>z</w:t>
      </w:r>
      <w:r w:rsidRPr="00BC1E3E">
        <w:rPr>
          <w:spacing w:val="-1"/>
          <w:lang w:val="pl-PL"/>
        </w:rPr>
        <w:t>a</w:t>
      </w:r>
      <w:r w:rsidRPr="00BC1E3E">
        <w:rPr>
          <w:lang w:val="pl-PL"/>
        </w:rPr>
        <w:t>wa</w:t>
      </w:r>
      <w:r w:rsidRPr="00BC1E3E">
        <w:rPr>
          <w:spacing w:val="-1"/>
          <w:lang w:val="pl-PL"/>
        </w:rPr>
        <w:t xml:space="preserve"> </w:t>
      </w:r>
      <w:r w:rsidRPr="00BC1E3E">
        <w:rPr>
          <w:lang w:val="pl-PL"/>
        </w:rPr>
        <w:t>2020.</w:t>
      </w:r>
    </w:p>
    <w:p w:rsidR="000C71D6" w:rsidRDefault="000C71D6" w:rsidP="000C71D6">
      <w:pPr>
        <w:pStyle w:val="Bibliografia1"/>
        <w:rPr>
          <w:lang w:val="pl-PL"/>
        </w:rPr>
      </w:pPr>
      <w:r w:rsidRPr="00BC1E3E">
        <w:rPr>
          <w:spacing w:val="1"/>
          <w:lang w:val="pl-PL"/>
        </w:rPr>
        <w:t>W</w:t>
      </w:r>
      <w:r w:rsidRPr="00BC1E3E">
        <w:rPr>
          <w:spacing w:val="-1"/>
          <w:lang w:val="pl-PL"/>
        </w:rPr>
        <w:t>a</w:t>
      </w:r>
      <w:r w:rsidRPr="00BC1E3E">
        <w:rPr>
          <w:lang w:val="pl-PL"/>
        </w:rPr>
        <w:t>lc</w:t>
      </w:r>
      <w:r w:rsidRPr="00BC1E3E">
        <w:rPr>
          <w:spacing w:val="1"/>
          <w:lang w:val="pl-PL"/>
        </w:rPr>
        <w:t>z</w:t>
      </w:r>
      <w:r w:rsidRPr="00BC1E3E">
        <w:rPr>
          <w:spacing w:val="-1"/>
          <w:lang w:val="pl-PL"/>
        </w:rPr>
        <w:t>a</w:t>
      </w:r>
      <w:r w:rsidRPr="00BC1E3E">
        <w:rPr>
          <w:lang w:val="pl-PL"/>
        </w:rPr>
        <w:t>k</w:t>
      </w:r>
      <w:r w:rsidRPr="00BC1E3E">
        <w:rPr>
          <w:spacing w:val="43"/>
          <w:lang w:val="pl-PL"/>
        </w:rPr>
        <w:t xml:space="preserve"> </w:t>
      </w:r>
      <w:r w:rsidRPr="00BC1E3E">
        <w:rPr>
          <w:lang w:val="pl-PL"/>
        </w:rPr>
        <w:t>A.:</w:t>
      </w:r>
      <w:r w:rsidRPr="00BC1E3E">
        <w:rPr>
          <w:spacing w:val="45"/>
          <w:lang w:val="pl-PL"/>
        </w:rPr>
        <w:t xml:space="preserve"> </w:t>
      </w:r>
      <w:r w:rsidRPr="00BC1E3E">
        <w:rPr>
          <w:i/>
          <w:lang w:val="pl-PL"/>
        </w:rPr>
        <w:t>Poradnik</w:t>
      </w:r>
      <w:r w:rsidRPr="00BC1E3E">
        <w:rPr>
          <w:i/>
          <w:spacing w:val="42"/>
          <w:lang w:val="pl-PL"/>
        </w:rPr>
        <w:t xml:space="preserve"> </w:t>
      </w:r>
      <w:r w:rsidRPr="00BC1E3E">
        <w:rPr>
          <w:i/>
          <w:spacing w:val="1"/>
          <w:lang w:val="pl-PL"/>
        </w:rPr>
        <w:t>e</w:t>
      </w:r>
      <w:r w:rsidRPr="00BC1E3E">
        <w:rPr>
          <w:i/>
          <w:lang w:val="pl-PL"/>
        </w:rPr>
        <w:t>d</w:t>
      </w:r>
      <w:r w:rsidRPr="00BC1E3E">
        <w:rPr>
          <w:i/>
          <w:spacing w:val="-1"/>
          <w:lang w:val="pl-PL"/>
        </w:rPr>
        <w:t>y</w:t>
      </w:r>
      <w:r w:rsidRPr="00BC1E3E">
        <w:rPr>
          <w:i/>
          <w:lang w:val="pl-PL"/>
        </w:rPr>
        <w:t>tor</w:t>
      </w:r>
      <w:r w:rsidRPr="00BC1E3E">
        <w:rPr>
          <w:i/>
          <w:spacing w:val="1"/>
          <w:lang w:val="pl-PL"/>
        </w:rPr>
        <w:t>s</w:t>
      </w:r>
      <w:r w:rsidRPr="00BC1E3E">
        <w:rPr>
          <w:i/>
          <w:spacing w:val="-1"/>
          <w:lang w:val="pl-PL"/>
        </w:rPr>
        <w:t>k</w:t>
      </w:r>
      <w:r w:rsidRPr="00BC1E3E">
        <w:rPr>
          <w:i/>
          <w:lang w:val="pl-PL"/>
        </w:rPr>
        <w:t>i</w:t>
      </w:r>
      <w:r w:rsidRPr="00BC1E3E">
        <w:rPr>
          <w:i/>
          <w:spacing w:val="43"/>
          <w:lang w:val="pl-PL"/>
        </w:rPr>
        <w:t xml:space="preserve"> </w:t>
      </w:r>
      <w:r w:rsidRPr="00BC1E3E">
        <w:rPr>
          <w:i/>
          <w:lang w:val="pl-PL"/>
        </w:rPr>
        <w:t>prac</w:t>
      </w:r>
      <w:r w:rsidRPr="00BC1E3E">
        <w:rPr>
          <w:i/>
          <w:spacing w:val="44"/>
          <w:lang w:val="pl-PL"/>
        </w:rPr>
        <w:t xml:space="preserve"> </w:t>
      </w:r>
      <w:r w:rsidRPr="00BC1E3E">
        <w:rPr>
          <w:i/>
          <w:lang w:val="pl-PL"/>
        </w:rPr>
        <w:t>d</w:t>
      </w:r>
      <w:r w:rsidRPr="00BC1E3E">
        <w:rPr>
          <w:i/>
          <w:spacing w:val="-1"/>
          <w:lang w:val="pl-PL"/>
        </w:rPr>
        <w:t>y</w:t>
      </w:r>
      <w:r w:rsidRPr="00BC1E3E">
        <w:rPr>
          <w:i/>
          <w:lang w:val="pl-PL"/>
        </w:rPr>
        <w:t>plomo</w:t>
      </w:r>
      <w:r w:rsidRPr="00BC1E3E">
        <w:rPr>
          <w:i/>
          <w:spacing w:val="3"/>
          <w:lang w:val="pl-PL"/>
        </w:rPr>
        <w:t>w</w:t>
      </w:r>
      <w:r w:rsidRPr="00BC1E3E">
        <w:rPr>
          <w:i/>
          <w:spacing w:val="-1"/>
          <w:lang w:val="pl-PL"/>
        </w:rPr>
        <w:t>yc</w:t>
      </w:r>
      <w:r w:rsidRPr="00BC1E3E">
        <w:rPr>
          <w:i/>
          <w:lang w:val="pl-PL"/>
        </w:rPr>
        <w:t>h.</w:t>
      </w:r>
      <w:r w:rsidRPr="00BC1E3E">
        <w:rPr>
          <w:i/>
          <w:spacing w:val="43"/>
          <w:lang w:val="pl-PL"/>
        </w:rPr>
        <w:t xml:space="preserve"> </w:t>
      </w:r>
      <w:r w:rsidRPr="00BC1E3E">
        <w:rPr>
          <w:lang w:val="pl-PL"/>
        </w:rPr>
        <w:t>A</w:t>
      </w:r>
      <w:r w:rsidRPr="00BC1E3E">
        <w:rPr>
          <w:spacing w:val="2"/>
          <w:lang w:val="pl-PL"/>
        </w:rPr>
        <w:t>k</w:t>
      </w:r>
      <w:r w:rsidRPr="00BC1E3E">
        <w:rPr>
          <w:spacing w:val="-1"/>
          <w:lang w:val="pl-PL"/>
        </w:rPr>
        <w:t>a</w:t>
      </w:r>
      <w:r w:rsidRPr="00BC1E3E">
        <w:rPr>
          <w:lang w:val="pl-PL"/>
        </w:rPr>
        <w:t>d</w:t>
      </w:r>
      <w:r w:rsidRPr="00BC1E3E">
        <w:rPr>
          <w:spacing w:val="-1"/>
          <w:lang w:val="pl-PL"/>
        </w:rPr>
        <w:t>e</w:t>
      </w:r>
      <w:r w:rsidRPr="00BC1E3E">
        <w:rPr>
          <w:lang w:val="pl-PL"/>
        </w:rPr>
        <w:t>m</w:t>
      </w:r>
      <w:r w:rsidRPr="00BC1E3E">
        <w:rPr>
          <w:spacing w:val="1"/>
          <w:lang w:val="pl-PL"/>
        </w:rPr>
        <w:t>i</w:t>
      </w:r>
      <w:r w:rsidRPr="00BC1E3E">
        <w:rPr>
          <w:lang w:val="pl-PL"/>
        </w:rPr>
        <w:t>a</w:t>
      </w:r>
      <w:r w:rsidRPr="00BC1E3E">
        <w:rPr>
          <w:spacing w:val="42"/>
          <w:lang w:val="pl-PL"/>
        </w:rPr>
        <w:t xml:space="preserve"> </w:t>
      </w:r>
      <w:r w:rsidRPr="00BC1E3E">
        <w:rPr>
          <w:lang w:val="pl-PL"/>
        </w:rPr>
        <w:t>M</w:t>
      </w:r>
      <w:r w:rsidRPr="00BC1E3E">
        <w:rPr>
          <w:spacing w:val="2"/>
          <w:lang w:val="pl-PL"/>
        </w:rPr>
        <w:t>o</w:t>
      </w:r>
      <w:r w:rsidRPr="00BC1E3E">
        <w:rPr>
          <w:lang w:val="pl-PL"/>
        </w:rPr>
        <w:t>rska</w:t>
      </w:r>
      <w:r w:rsidRPr="00BC1E3E">
        <w:rPr>
          <w:spacing w:val="44"/>
          <w:lang w:val="pl-PL"/>
        </w:rPr>
        <w:t xml:space="preserve"> </w:t>
      </w:r>
      <w:r w:rsidRPr="00BC1E3E">
        <w:rPr>
          <w:lang w:val="pl-PL"/>
        </w:rPr>
        <w:t>w</w:t>
      </w:r>
      <w:r>
        <w:rPr>
          <w:lang w:val="pl-PL"/>
        </w:rPr>
        <w:t> </w:t>
      </w:r>
      <w:r w:rsidRPr="00BC1E3E">
        <w:rPr>
          <w:spacing w:val="1"/>
          <w:lang w:val="pl-PL"/>
        </w:rPr>
        <w:t>Sz</w:t>
      </w:r>
      <w:r w:rsidRPr="00BC1E3E">
        <w:rPr>
          <w:spacing w:val="-1"/>
          <w:lang w:val="pl-PL"/>
        </w:rPr>
        <w:t>c</w:t>
      </w:r>
      <w:r w:rsidRPr="00BC1E3E">
        <w:rPr>
          <w:spacing w:val="1"/>
          <w:lang w:val="pl-PL"/>
        </w:rPr>
        <w:t>z</w:t>
      </w:r>
      <w:r w:rsidRPr="00BC1E3E">
        <w:rPr>
          <w:spacing w:val="-1"/>
          <w:lang w:val="pl-PL"/>
        </w:rPr>
        <w:t>ec</w:t>
      </w:r>
      <w:r w:rsidRPr="00BC1E3E">
        <w:rPr>
          <w:lang w:val="pl-PL"/>
        </w:rPr>
        <w:t>in</w:t>
      </w:r>
      <w:r w:rsidRPr="00BC1E3E">
        <w:rPr>
          <w:spacing w:val="1"/>
          <w:lang w:val="pl-PL"/>
        </w:rPr>
        <w:t>i</w:t>
      </w:r>
      <w:r w:rsidRPr="00BC1E3E">
        <w:rPr>
          <w:spacing w:val="-1"/>
          <w:lang w:val="pl-PL"/>
        </w:rPr>
        <w:t>e</w:t>
      </w:r>
      <w:r w:rsidRPr="00BC1E3E">
        <w:rPr>
          <w:lang w:val="pl-PL"/>
        </w:rPr>
        <w:t xml:space="preserve">, </w:t>
      </w:r>
      <w:r w:rsidRPr="00BC1E3E">
        <w:rPr>
          <w:spacing w:val="1"/>
          <w:lang w:val="pl-PL"/>
        </w:rPr>
        <w:t>Sz</w:t>
      </w:r>
      <w:r w:rsidRPr="00BC1E3E">
        <w:rPr>
          <w:spacing w:val="-1"/>
          <w:lang w:val="pl-PL"/>
        </w:rPr>
        <w:t>c</w:t>
      </w:r>
      <w:r w:rsidRPr="00BC1E3E">
        <w:rPr>
          <w:spacing w:val="1"/>
          <w:lang w:val="pl-PL"/>
        </w:rPr>
        <w:t>z</w:t>
      </w:r>
      <w:r w:rsidRPr="00BC1E3E">
        <w:rPr>
          <w:spacing w:val="-1"/>
          <w:lang w:val="pl-PL"/>
        </w:rPr>
        <w:t>ec</w:t>
      </w:r>
      <w:r w:rsidRPr="00BC1E3E">
        <w:rPr>
          <w:lang w:val="pl-PL"/>
        </w:rPr>
        <w:t>in 201</w:t>
      </w:r>
      <w:r w:rsidRPr="00BC1E3E">
        <w:rPr>
          <w:spacing w:val="2"/>
          <w:lang w:val="pl-PL"/>
        </w:rPr>
        <w:t>2</w:t>
      </w:r>
      <w:r w:rsidRPr="00BC1E3E">
        <w:rPr>
          <w:lang w:val="pl-PL"/>
        </w:rPr>
        <w:t>.</w:t>
      </w:r>
    </w:p>
    <w:p w:rsidR="000C71D6" w:rsidRDefault="000C71D6" w:rsidP="000C71D6">
      <w:pPr>
        <w:pStyle w:val="Bibliografia1"/>
        <w:rPr>
          <w:lang w:val="pl-PL"/>
        </w:rPr>
      </w:pPr>
      <w:r w:rsidRPr="00BC1E3E">
        <w:rPr>
          <w:spacing w:val="1"/>
          <w:lang w:val="pl-PL"/>
        </w:rPr>
        <w:t>W</w:t>
      </w:r>
      <w:r w:rsidRPr="00BC1E3E">
        <w:rPr>
          <w:spacing w:val="-1"/>
          <w:lang w:val="pl-PL"/>
        </w:rPr>
        <w:t>e</w:t>
      </w:r>
      <w:r w:rsidRPr="00BC1E3E">
        <w:rPr>
          <w:lang w:val="pl-PL"/>
        </w:rPr>
        <w:t>lskop</w:t>
      </w:r>
      <w:r w:rsidRPr="00BC1E3E">
        <w:rPr>
          <w:spacing w:val="53"/>
          <w:lang w:val="pl-PL"/>
        </w:rPr>
        <w:t xml:space="preserve"> </w:t>
      </w:r>
      <w:r w:rsidRPr="00BC1E3E">
        <w:rPr>
          <w:spacing w:val="1"/>
          <w:lang w:val="pl-PL"/>
        </w:rPr>
        <w:t>W</w:t>
      </w:r>
      <w:r w:rsidRPr="00BC1E3E">
        <w:rPr>
          <w:lang w:val="pl-PL"/>
        </w:rPr>
        <w:t>.:</w:t>
      </w:r>
      <w:r w:rsidRPr="00BC1E3E">
        <w:rPr>
          <w:spacing w:val="57"/>
          <w:lang w:val="pl-PL"/>
        </w:rPr>
        <w:t xml:space="preserve"> </w:t>
      </w:r>
      <w:r w:rsidRPr="00BC1E3E">
        <w:rPr>
          <w:i/>
          <w:spacing w:val="-1"/>
          <w:lang w:val="pl-PL"/>
        </w:rPr>
        <w:t>J</w:t>
      </w:r>
      <w:r w:rsidRPr="00BC1E3E">
        <w:rPr>
          <w:i/>
          <w:lang w:val="pl-PL"/>
        </w:rPr>
        <w:t>ak</w:t>
      </w:r>
      <w:r w:rsidRPr="00BC1E3E">
        <w:rPr>
          <w:i/>
          <w:spacing w:val="54"/>
          <w:lang w:val="pl-PL"/>
        </w:rPr>
        <w:t xml:space="preserve"> </w:t>
      </w:r>
      <w:r w:rsidRPr="00BC1E3E">
        <w:rPr>
          <w:i/>
          <w:lang w:val="pl-PL"/>
        </w:rPr>
        <w:t>napi</w:t>
      </w:r>
      <w:r w:rsidRPr="00BC1E3E">
        <w:rPr>
          <w:i/>
          <w:spacing w:val="-2"/>
          <w:lang w:val="pl-PL"/>
        </w:rPr>
        <w:t>s</w:t>
      </w:r>
      <w:r w:rsidRPr="00BC1E3E">
        <w:rPr>
          <w:i/>
          <w:lang w:val="pl-PL"/>
        </w:rPr>
        <w:t>ać</w:t>
      </w:r>
      <w:r w:rsidRPr="00BC1E3E">
        <w:rPr>
          <w:i/>
          <w:spacing w:val="54"/>
          <w:lang w:val="pl-PL"/>
        </w:rPr>
        <w:t xml:space="preserve"> </w:t>
      </w:r>
      <w:r w:rsidRPr="00BC1E3E">
        <w:rPr>
          <w:i/>
          <w:lang w:val="pl-PL"/>
        </w:rPr>
        <w:t>pra</w:t>
      </w:r>
      <w:r w:rsidRPr="00BC1E3E">
        <w:rPr>
          <w:i/>
          <w:spacing w:val="-1"/>
          <w:lang w:val="pl-PL"/>
        </w:rPr>
        <w:t>c</w:t>
      </w:r>
      <w:r w:rsidRPr="00BC1E3E">
        <w:rPr>
          <w:i/>
          <w:lang w:val="pl-PL"/>
        </w:rPr>
        <w:t>ę</w:t>
      </w:r>
      <w:r w:rsidRPr="00BC1E3E">
        <w:rPr>
          <w:i/>
          <w:spacing w:val="54"/>
          <w:lang w:val="pl-PL"/>
        </w:rPr>
        <w:t xml:space="preserve"> </w:t>
      </w:r>
      <w:r w:rsidRPr="00BC1E3E">
        <w:rPr>
          <w:i/>
          <w:lang w:val="pl-PL"/>
        </w:rPr>
        <w:t>l</w:t>
      </w:r>
      <w:r w:rsidRPr="00BC1E3E">
        <w:rPr>
          <w:i/>
          <w:spacing w:val="1"/>
          <w:lang w:val="pl-PL"/>
        </w:rPr>
        <w:t>i</w:t>
      </w:r>
      <w:r w:rsidRPr="00BC1E3E">
        <w:rPr>
          <w:i/>
          <w:spacing w:val="-1"/>
          <w:lang w:val="pl-PL"/>
        </w:rPr>
        <w:t>ce</w:t>
      </w:r>
      <w:r w:rsidRPr="00BC1E3E">
        <w:rPr>
          <w:i/>
          <w:lang w:val="pl-PL"/>
        </w:rPr>
        <w:t>n</w:t>
      </w:r>
      <w:r w:rsidRPr="00BC1E3E">
        <w:rPr>
          <w:i/>
          <w:spacing w:val="-1"/>
          <w:lang w:val="pl-PL"/>
        </w:rPr>
        <w:t>c</w:t>
      </w:r>
      <w:r w:rsidRPr="00BC1E3E">
        <w:rPr>
          <w:i/>
          <w:lang w:val="pl-PL"/>
        </w:rPr>
        <w:t>jac</w:t>
      </w:r>
      <w:r w:rsidRPr="00BC1E3E">
        <w:rPr>
          <w:i/>
          <w:spacing w:val="-1"/>
          <w:lang w:val="pl-PL"/>
        </w:rPr>
        <w:t>k</w:t>
      </w:r>
      <w:r w:rsidRPr="00BC1E3E">
        <w:rPr>
          <w:i/>
          <w:lang w:val="pl-PL"/>
        </w:rPr>
        <w:t>ą</w:t>
      </w:r>
      <w:r w:rsidRPr="00BC1E3E">
        <w:rPr>
          <w:i/>
          <w:spacing w:val="55"/>
          <w:lang w:val="pl-PL"/>
        </w:rPr>
        <w:t xml:space="preserve"> </w:t>
      </w:r>
      <w:r w:rsidRPr="00BC1E3E">
        <w:rPr>
          <w:i/>
          <w:lang w:val="pl-PL"/>
        </w:rPr>
        <w:t>i</w:t>
      </w:r>
      <w:r w:rsidRPr="00BC1E3E">
        <w:rPr>
          <w:i/>
          <w:spacing w:val="55"/>
          <w:lang w:val="pl-PL"/>
        </w:rPr>
        <w:t xml:space="preserve"> </w:t>
      </w:r>
      <w:r w:rsidRPr="00BC1E3E">
        <w:rPr>
          <w:i/>
          <w:lang w:val="pl-PL"/>
        </w:rPr>
        <w:t>magist</w:t>
      </w:r>
      <w:r w:rsidRPr="00BC1E3E">
        <w:rPr>
          <w:i/>
          <w:spacing w:val="-1"/>
          <w:lang w:val="pl-PL"/>
        </w:rPr>
        <w:t>e</w:t>
      </w:r>
      <w:r w:rsidRPr="00BC1E3E">
        <w:rPr>
          <w:i/>
          <w:lang w:val="pl-PL"/>
        </w:rPr>
        <w:t>rską?</w:t>
      </w:r>
      <w:r w:rsidRPr="00BC1E3E">
        <w:rPr>
          <w:i/>
          <w:spacing w:val="54"/>
          <w:lang w:val="pl-PL"/>
        </w:rPr>
        <w:t xml:space="preserve"> </w:t>
      </w:r>
      <w:r w:rsidRPr="00BC1E3E">
        <w:rPr>
          <w:i/>
          <w:lang w:val="pl-PL"/>
        </w:rPr>
        <w:t>Poradnik</w:t>
      </w:r>
      <w:r w:rsidRPr="00BC1E3E">
        <w:rPr>
          <w:i/>
          <w:spacing w:val="54"/>
          <w:lang w:val="pl-PL"/>
        </w:rPr>
        <w:t xml:space="preserve"> </w:t>
      </w:r>
      <w:r w:rsidRPr="00BC1E3E">
        <w:rPr>
          <w:i/>
          <w:lang w:val="pl-PL"/>
        </w:rPr>
        <w:t>dla</w:t>
      </w:r>
      <w:r w:rsidRPr="00BC1E3E">
        <w:rPr>
          <w:i/>
          <w:spacing w:val="55"/>
          <w:lang w:val="pl-PL"/>
        </w:rPr>
        <w:t xml:space="preserve"> </w:t>
      </w:r>
      <w:r w:rsidRPr="00BC1E3E">
        <w:rPr>
          <w:i/>
          <w:lang w:val="pl-PL"/>
        </w:rPr>
        <w:t>studentó</w:t>
      </w:r>
      <w:r w:rsidRPr="00BC1E3E">
        <w:rPr>
          <w:i/>
          <w:spacing w:val="-1"/>
          <w:lang w:val="pl-PL"/>
        </w:rPr>
        <w:t>w</w:t>
      </w:r>
      <w:r w:rsidRPr="00BC1E3E">
        <w:rPr>
          <w:i/>
          <w:lang w:val="pl-PL"/>
        </w:rPr>
        <w:t>.</w:t>
      </w:r>
      <w:r w:rsidRPr="00C35843">
        <w:rPr>
          <w:i/>
          <w:lang w:val="pl-PL"/>
        </w:rPr>
        <w:t xml:space="preserve"> </w:t>
      </w:r>
      <w:r w:rsidRPr="00BC1E3E">
        <w:rPr>
          <w:spacing w:val="4"/>
          <w:lang w:val="pl-PL"/>
        </w:rPr>
        <w:t>W</w:t>
      </w:r>
      <w:r w:rsidRPr="00BC1E3E">
        <w:rPr>
          <w:spacing w:val="-7"/>
          <w:lang w:val="pl-PL"/>
        </w:rPr>
        <w:t>y</w:t>
      </w:r>
      <w:r w:rsidRPr="00BC1E3E">
        <w:rPr>
          <w:spacing w:val="2"/>
          <w:lang w:val="pl-PL"/>
        </w:rPr>
        <w:t>d</w:t>
      </w:r>
      <w:r w:rsidRPr="00BC1E3E">
        <w:rPr>
          <w:spacing w:val="-1"/>
          <w:lang w:val="pl-PL"/>
        </w:rPr>
        <w:t>a</w:t>
      </w:r>
      <w:r w:rsidRPr="00BC1E3E">
        <w:rPr>
          <w:lang w:val="pl-PL"/>
        </w:rPr>
        <w:t>wni</w:t>
      </w:r>
      <w:r w:rsidRPr="00BC1E3E">
        <w:rPr>
          <w:spacing w:val="-1"/>
          <w:lang w:val="pl-PL"/>
        </w:rPr>
        <w:t>c</w:t>
      </w:r>
      <w:r w:rsidRPr="00BC1E3E">
        <w:rPr>
          <w:lang w:val="pl-PL"/>
        </w:rPr>
        <w:t xml:space="preserve">two </w:t>
      </w:r>
      <w:r w:rsidRPr="00BC1E3E">
        <w:rPr>
          <w:spacing w:val="2"/>
          <w:lang w:val="pl-PL"/>
        </w:rPr>
        <w:t>N</w:t>
      </w:r>
      <w:r w:rsidRPr="00BC1E3E">
        <w:rPr>
          <w:spacing w:val="-1"/>
          <w:lang w:val="pl-PL"/>
        </w:rPr>
        <w:t>a</w:t>
      </w:r>
      <w:r w:rsidRPr="00BC1E3E">
        <w:rPr>
          <w:lang w:val="pl-PL"/>
        </w:rPr>
        <w:t>ukowe</w:t>
      </w:r>
      <w:r w:rsidRPr="00BC1E3E">
        <w:rPr>
          <w:spacing w:val="1"/>
          <w:lang w:val="pl-PL"/>
        </w:rPr>
        <w:t xml:space="preserve"> </w:t>
      </w:r>
      <w:r w:rsidRPr="00BC1E3E">
        <w:rPr>
          <w:spacing w:val="4"/>
          <w:lang w:val="pl-PL"/>
        </w:rPr>
        <w:t>W</w:t>
      </w:r>
      <w:r w:rsidRPr="00BC1E3E">
        <w:rPr>
          <w:spacing w:val="-7"/>
          <w:lang w:val="pl-PL"/>
        </w:rPr>
        <w:t>y</w:t>
      </w:r>
      <w:r w:rsidRPr="00BC1E3E">
        <w:rPr>
          <w:spacing w:val="1"/>
          <w:lang w:val="pl-PL"/>
        </w:rPr>
        <w:t>ż</w:t>
      </w:r>
      <w:r w:rsidRPr="00BC1E3E">
        <w:rPr>
          <w:lang w:val="pl-PL"/>
        </w:rPr>
        <w:t>s</w:t>
      </w:r>
      <w:r w:rsidRPr="00BC1E3E">
        <w:rPr>
          <w:spacing w:val="1"/>
          <w:lang w:val="pl-PL"/>
        </w:rPr>
        <w:t>z</w:t>
      </w:r>
      <w:r w:rsidRPr="00BC1E3E">
        <w:rPr>
          <w:spacing w:val="-1"/>
          <w:lang w:val="pl-PL"/>
        </w:rPr>
        <w:t>e</w:t>
      </w:r>
      <w:r w:rsidRPr="00BC1E3E">
        <w:rPr>
          <w:lang w:val="pl-PL"/>
        </w:rPr>
        <w:t xml:space="preserve">j </w:t>
      </w:r>
      <w:r w:rsidRPr="00BC1E3E">
        <w:rPr>
          <w:spacing w:val="1"/>
          <w:lang w:val="pl-PL"/>
        </w:rPr>
        <w:t>Sz</w:t>
      </w:r>
      <w:r w:rsidRPr="00BC1E3E">
        <w:rPr>
          <w:lang w:val="pl-PL"/>
        </w:rPr>
        <w:t>ko</w:t>
      </w:r>
      <w:r w:rsidRPr="00BC1E3E">
        <w:rPr>
          <w:spacing w:val="3"/>
          <w:lang w:val="pl-PL"/>
        </w:rPr>
        <w:t>ł</w:t>
      </w:r>
      <w:r w:rsidRPr="00BC1E3E">
        <w:rPr>
          <w:lang w:val="pl-PL"/>
        </w:rPr>
        <w:t>y</w:t>
      </w:r>
      <w:r w:rsidRPr="00BC1E3E">
        <w:rPr>
          <w:spacing w:val="-5"/>
          <w:lang w:val="pl-PL"/>
        </w:rPr>
        <w:t xml:space="preserve"> </w:t>
      </w:r>
      <w:r w:rsidRPr="00BC1E3E">
        <w:rPr>
          <w:spacing w:val="-2"/>
          <w:lang w:val="pl-PL"/>
        </w:rPr>
        <w:t>B</w:t>
      </w:r>
      <w:r w:rsidRPr="00BC1E3E">
        <w:rPr>
          <w:lang w:val="pl-PL"/>
        </w:rPr>
        <w:t>i</w:t>
      </w:r>
      <w:r w:rsidRPr="00BC1E3E">
        <w:rPr>
          <w:spacing w:val="2"/>
          <w:lang w:val="pl-PL"/>
        </w:rPr>
        <w:t>z</w:t>
      </w:r>
      <w:r w:rsidRPr="00BC1E3E">
        <w:rPr>
          <w:lang w:val="pl-PL"/>
        </w:rPr>
        <w:t>n</w:t>
      </w:r>
      <w:r w:rsidRPr="00BC1E3E">
        <w:rPr>
          <w:spacing w:val="-1"/>
          <w:lang w:val="pl-PL"/>
        </w:rPr>
        <w:t>e</w:t>
      </w:r>
      <w:r w:rsidRPr="00BC1E3E">
        <w:rPr>
          <w:lang w:val="pl-PL"/>
        </w:rPr>
        <w:t>su i N</w:t>
      </w:r>
      <w:r w:rsidRPr="00BC1E3E">
        <w:rPr>
          <w:spacing w:val="-1"/>
          <w:lang w:val="pl-PL"/>
        </w:rPr>
        <w:t>a</w:t>
      </w:r>
      <w:r w:rsidRPr="00BC1E3E">
        <w:rPr>
          <w:lang w:val="pl-PL"/>
        </w:rPr>
        <w:t>uk o</w:t>
      </w:r>
      <w:r w:rsidRPr="00BC1E3E">
        <w:rPr>
          <w:spacing w:val="2"/>
          <w:lang w:val="pl-PL"/>
        </w:rPr>
        <w:t xml:space="preserve"> </w:t>
      </w:r>
      <w:r w:rsidRPr="00BC1E3E">
        <w:rPr>
          <w:spacing w:val="-3"/>
          <w:lang w:val="pl-PL"/>
        </w:rPr>
        <w:t>Z</w:t>
      </w:r>
      <w:r w:rsidRPr="00BC1E3E">
        <w:rPr>
          <w:lang w:val="pl-PL"/>
        </w:rPr>
        <w:t>dro</w:t>
      </w:r>
      <w:r w:rsidRPr="00BC1E3E">
        <w:rPr>
          <w:spacing w:val="-1"/>
          <w:lang w:val="pl-PL"/>
        </w:rPr>
        <w:t>w</w:t>
      </w:r>
      <w:r w:rsidRPr="00BC1E3E">
        <w:rPr>
          <w:lang w:val="pl-PL"/>
        </w:rPr>
        <w:t>iu, Łódź</w:t>
      </w:r>
      <w:r w:rsidRPr="00BC1E3E">
        <w:rPr>
          <w:spacing w:val="1"/>
          <w:lang w:val="pl-PL"/>
        </w:rPr>
        <w:t xml:space="preserve"> </w:t>
      </w:r>
      <w:r w:rsidRPr="00BC1E3E">
        <w:rPr>
          <w:lang w:val="pl-PL"/>
        </w:rPr>
        <w:t>2014.</w:t>
      </w:r>
    </w:p>
    <w:p w:rsidR="000C71D6" w:rsidRDefault="000C71D6" w:rsidP="000C71D6">
      <w:pPr>
        <w:pStyle w:val="Bibliografia1"/>
        <w:rPr>
          <w:lang w:val="pl-PL"/>
        </w:rPr>
      </w:pPr>
      <w:r>
        <w:rPr>
          <w:lang w:val="pl-PL"/>
        </w:rPr>
        <w:t xml:space="preserve">Żuk A.: </w:t>
      </w:r>
      <w:r w:rsidRPr="005E3644">
        <w:rPr>
          <w:i/>
          <w:lang w:val="pl-PL"/>
        </w:rPr>
        <w:t>Analiza składu chemicznego ciała niebieskiego w kropli wody</w:t>
      </w:r>
      <w:r>
        <w:rPr>
          <w:lang w:val="pl-PL"/>
        </w:rPr>
        <w:t xml:space="preserve">. Praca doktorska. Wydział Filozofii, Uniwersytet Trzeciego Wieku, Madryt 2045.  </w:t>
      </w:r>
    </w:p>
    <w:p w:rsidR="000C71D6" w:rsidRPr="00C35843" w:rsidRDefault="001D20B4" w:rsidP="000C71D6">
      <w:pPr>
        <w:pStyle w:val="Bibliografia1"/>
        <w:rPr>
          <w:bCs/>
          <w:lang w:val="pl-PL"/>
        </w:rPr>
      </w:pPr>
      <w:hyperlink r:id="rId17">
        <w:r w:rsidR="000C71D6" w:rsidRPr="00C55785">
          <w:rPr>
            <w:lang w:val="pl-PL"/>
          </w:rPr>
          <w:t>ht</w:t>
        </w:r>
        <w:r w:rsidR="000C71D6" w:rsidRPr="00C55785">
          <w:rPr>
            <w:spacing w:val="1"/>
            <w:lang w:val="pl-PL"/>
          </w:rPr>
          <w:t>t</w:t>
        </w:r>
        <w:r w:rsidR="000C71D6" w:rsidRPr="00C55785">
          <w:rPr>
            <w:lang w:val="pl-PL"/>
          </w:rPr>
          <w:t>p:</w:t>
        </w:r>
        <w:r w:rsidR="000C71D6" w:rsidRPr="00C55785">
          <w:rPr>
            <w:spacing w:val="1"/>
            <w:lang w:val="pl-PL"/>
          </w:rPr>
          <w:t>/</w:t>
        </w:r>
        <w:r w:rsidR="000C71D6" w:rsidRPr="00C55785">
          <w:rPr>
            <w:lang w:val="pl-PL"/>
          </w:rPr>
          <w:t>/ww</w:t>
        </w:r>
        <w:r w:rsidR="000C71D6" w:rsidRPr="00C55785">
          <w:rPr>
            <w:spacing w:val="-1"/>
            <w:lang w:val="pl-PL"/>
          </w:rPr>
          <w:t>w</w:t>
        </w:r>
        <w:r w:rsidR="000C71D6" w:rsidRPr="00C55785">
          <w:rPr>
            <w:lang w:val="pl-PL"/>
          </w:rPr>
          <w:t>.me</w:t>
        </w:r>
        <w:r w:rsidR="000C71D6" w:rsidRPr="00C55785">
          <w:rPr>
            <w:spacing w:val="-1"/>
            <w:lang w:val="pl-PL"/>
          </w:rPr>
          <w:t>c</w:t>
        </w:r>
        <w:r w:rsidR="000C71D6" w:rsidRPr="00C55785">
          <w:rPr>
            <w:lang w:val="pl-PL"/>
          </w:rPr>
          <w:t>h</w:t>
        </w:r>
        <w:r w:rsidR="000C71D6" w:rsidRPr="00C55785">
          <w:rPr>
            <w:spacing w:val="-1"/>
            <w:lang w:val="pl-PL"/>
          </w:rPr>
          <w:t>a</w:t>
        </w:r>
        <w:r w:rsidR="000C71D6" w:rsidRPr="00C55785">
          <w:rPr>
            <w:lang w:val="pl-PL"/>
          </w:rPr>
          <w:t>nik.</w:t>
        </w:r>
        <w:r w:rsidR="000C71D6" w:rsidRPr="00C55785">
          <w:rPr>
            <w:spacing w:val="1"/>
            <w:lang w:val="pl-PL"/>
          </w:rPr>
          <w:t>me</w:t>
        </w:r>
        <w:r w:rsidR="000C71D6" w:rsidRPr="00C55785">
          <w:rPr>
            <w:lang w:val="pl-PL"/>
          </w:rPr>
          <w:t>dia.p</w:t>
        </w:r>
        <w:r w:rsidR="000C71D6" w:rsidRPr="00C55785">
          <w:rPr>
            <w:spacing w:val="2"/>
            <w:lang w:val="pl-PL"/>
          </w:rPr>
          <w:t>l</w:t>
        </w:r>
        <w:r w:rsidR="000C71D6" w:rsidRPr="00C55785">
          <w:rPr>
            <w:lang w:val="pl-PL"/>
          </w:rPr>
          <w:t>/</w:t>
        </w:r>
        <w:r w:rsidR="000C71D6" w:rsidRPr="00C55785">
          <w:rPr>
            <w:spacing w:val="1"/>
            <w:lang w:val="pl-PL"/>
          </w:rPr>
          <w:t>m</w:t>
        </w:r>
        <w:r w:rsidR="000C71D6" w:rsidRPr="00C55785">
          <w:rPr>
            <w:lang w:val="pl-PL"/>
          </w:rPr>
          <w:t>iesi</w:t>
        </w:r>
        <w:r w:rsidR="000C71D6" w:rsidRPr="00C55785">
          <w:rPr>
            <w:spacing w:val="-1"/>
            <w:lang w:val="pl-PL"/>
          </w:rPr>
          <w:t>ec</w:t>
        </w:r>
        <w:r w:rsidR="000C71D6" w:rsidRPr="00C55785">
          <w:rPr>
            <w:spacing w:val="1"/>
            <w:lang w:val="pl-PL"/>
          </w:rPr>
          <w:t>z</w:t>
        </w:r>
        <w:r w:rsidR="000C71D6" w:rsidRPr="00C55785">
          <w:rPr>
            <w:lang w:val="pl-PL"/>
          </w:rPr>
          <w:t>nik</w:t>
        </w:r>
        <w:r w:rsidR="000C71D6" w:rsidRPr="00C55785">
          <w:rPr>
            <w:spacing w:val="1"/>
            <w:lang w:val="pl-PL"/>
          </w:rPr>
          <w:t>/</w:t>
        </w:r>
        <w:r w:rsidR="000C71D6" w:rsidRPr="00C55785">
          <w:rPr>
            <w:lang w:val="pl-PL"/>
          </w:rPr>
          <w:t>l</w:t>
        </w:r>
        <w:r w:rsidR="000C71D6" w:rsidRPr="00C55785">
          <w:rPr>
            <w:spacing w:val="1"/>
            <w:lang w:val="pl-PL"/>
          </w:rPr>
          <w:t>i</w:t>
        </w:r>
        <w:r w:rsidR="000C71D6" w:rsidRPr="00C55785">
          <w:rPr>
            <w:lang w:val="pl-PL"/>
          </w:rPr>
          <w:t>piec</w:t>
        </w:r>
        <w:r w:rsidR="000C71D6" w:rsidRPr="00C55785">
          <w:rPr>
            <w:spacing w:val="-1"/>
            <w:lang w:val="pl-PL"/>
          </w:rPr>
          <w:t>-</w:t>
        </w:r>
        <w:r w:rsidR="000C71D6" w:rsidRPr="00C55785">
          <w:rPr>
            <w:lang w:val="pl-PL"/>
          </w:rPr>
          <w:t>2021.ht</w:t>
        </w:r>
        <w:r w:rsidR="000C71D6" w:rsidRPr="00C55785">
          <w:rPr>
            <w:spacing w:val="1"/>
            <w:lang w:val="pl-PL"/>
          </w:rPr>
          <w:t>m</w:t>
        </w:r>
        <w:r w:rsidR="000C71D6" w:rsidRPr="00C55785">
          <w:rPr>
            <w:lang w:val="pl-PL"/>
          </w:rPr>
          <w:t>l</w:t>
        </w:r>
        <w:r w:rsidR="000C71D6" w:rsidRPr="00C55785">
          <w:rPr>
            <w:spacing w:val="1"/>
            <w:lang w:val="pl-PL"/>
          </w:rPr>
          <w:t xml:space="preserve"> </w:t>
        </w:r>
      </w:hyperlink>
      <w:r w:rsidR="000C71D6" w:rsidRPr="00C55785">
        <w:rPr>
          <w:lang w:val="pl-PL"/>
        </w:rPr>
        <w:t>(d</w:t>
      </w:r>
      <w:r w:rsidR="000C71D6" w:rsidRPr="00C55785">
        <w:rPr>
          <w:spacing w:val="-2"/>
          <w:lang w:val="pl-PL"/>
        </w:rPr>
        <w:t>a</w:t>
      </w:r>
      <w:r w:rsidR="000C71D6" w:rsidRPr="00C55785">
        <w:rPr>
          <w:lang w:val="pl-PL"/>
        </w:rPr>
        <w:t>ta dostępu</w:t>
      </w:r>
      <w:r w:rsidR="000C71D6" w:rsidRPr="00C55785">
        <w:rPr>
          <w:spacing w:val="-1"/>
          <w:lang w:val="pl-PL"/>
        </w:rPr>
        <w:t xml:space="preserve"> </w:t>
      </w:r>
      <w:r w:rsidR="000C71D6" w:rsidRPr="00C55785">
        <w:rPr>
          <w:lang w:val="pl-PL"/>
        </w:rPr>
        <w:t xml:space="preserve">20.08.2021 </w:t>
      </w:r>
      <w:r w:rsidR="000C71D6" w:rsidRPr="00C55785">
        <w:rPr>
          <w:spacing w:val="-1"/>
          <w:lang w:val="pl-PL"/>
        </w:rPr>
        <w:t>r</w:t>
      </w:r>
      <w:r w:rsidR="000C71D6" w:rsidRPr="00C55785">
        <w:rPr>
          <w:lang w:val="pl-PL"/>
        </w:rPr>
        <w:t>.)</w:t>
      </w:r>
    </w:p>
    <w:p w:rsidR="000C71D6" w:rsidRPr="007811A9" w:rsidRDefault="000C71D6" w:rsidP="000C71D6">
      <w:pPr>
        <w:pStyle w:val="Bibliografia1"/>
        <w:jc w:val="left"/>
        <w:rPr>
          <w:lang w:val="pl-PL"/>
        </w:rPr>
      </w:pPr>
      <w:r w:rsidRPr="007811A9">
        <w:rPr>
          <w:lang w:val="pl-PL"/>
        </w:rPr>
        <w:t>https://www.motorship.com/gfsconference/latest-news101/lng-debate-highlights-fuel-choice-challenge (d</w:t>
      </w:r>
      <w:r w:rsidRPr="007811A9">
        <w:rPr>
          <w:spacing w:val="-2"/>
          <w:lang w:val="pl-PL"/>
        </w:rPr>
        <w:t>a</w:t>
      </w:r>
      <w:r w:rsidRPr="007811A9">
        <w:rPr>
          <w:lang w:val="pl-PL"/>
        </w:rPr>
        <w:t>ta dostępu 29.10.2020 r.)</w:t>
      </w:r>
    </w:p>
    <w:p w:rsidR="000C71D6" w:rsidRPr="00C55785" w:rsidRDefault="000C71D6" w:rsidP="000C71D6">
      <w:pPr>
        <w:pStyle w:val="Bibliografia1"/>
        <w:rPr>
          <w:bCs/>
          <w:lang w:val="en-GB"/>
        </w:rPr>
      </w:pPr>
      <w:r w:rsidRPr="00C55785">
        <w:rPr>
          <w:bCs/>
          <w:lang w:val="en-GB"/>
        </w:rPr>
        <w:t xml:space="preserve">Development of Offshore LNG FSRU Facility at Kakinada Deep Water Port, Kakinada, Andhra Pradesh, PRE-FEASIBILITY STUDY REPORT, 2012, </w:t>
      </w:r>
      <w:r>
        <w:rPr>
          <w:bCs/>
          <w:lang w:val="en-GB"/>
        </w:rPr>
        <w:t>pp</w:t>
      </w:r>
      <w:r w:rsidRPr="00C55785">
        <w:rPr>
          <w:bCs/>
          <w:lang w:val="en-GB"/>
        </w:rPr>
        <w:t>. 26- 27.</w:t>
      </w:r>
    </w:p>
    <w:p w:rsidR="000C71D6" w:rsidRPr="000C71D6" w:rsidRDefault="000C71D6" w:rsidP="000C71D6">
      <w:pPr>
        <w:pStyle w:val="Bibliografia1"/>
        <w:rPr>
          <w:bCs/>
          <w:lang w:val="en-GB"/>
        </w:rPr>
      </w:pPr>
      <w:r w:rsidRPr="00C55785">
        <w:rPr>
          <w:lang w:val="en-GB"/>
        </w:rPr>
        <w:t>Katalog informacyjny firmy Siemens: Automation of Sequentail Processes with GRAPH in the TIA Portal for S7-1500.</w:t>
      </w:r>
    </w:p>
    <w:p w:rsidR="000C71D6" w:rsidRPr="000C71D6" w:rsidRDefault="000C71D6" w:rsidP="000C71D6">
      <w:pPr>
        <w:pStyle w:val="Bibliografia1"/>
        <w:rPr>
          <w:bCs/>
          <w:lang w:val="en-GB"/>
        </w:rPr>
      </w:pPr>
      <w:r w:rsidRPr="000C71D6">
        <w:rPr>
          <w:lang w:val="en-GB"/>
        </w:rPr>
        <w:t>Norma IEC 61131-3 Programmable controllers – Part 3: Programming languages.</w:t>
      </w:r>
    </w:p>
    <w:p w:rsidR="000C71D6" w:rsidRPr="000C71D6" w:rsidRDefault="000C71D6" w:rsidP="000C71D6">
      <w:pPr>
        <w:pStyle w:val="Bibliografia1"/>
        <w:rPr>
          <w:bCs/>
          <w:lang w:val="en-GB"/>
        </w:rPr>
      </w:pPr>
    </w:p>
    <w:permEnd w:id="1608396131"/>
    <w:p w:rsidR="000C71D6" w:rsidRPr="000C71D6" w:rsidRDefault="000C71D6" w:rsidP="000C71D6">
      <w:pPr>
        <w:rPr>
          <w:lang w:val="en-US"/>
        </w:rPr>
      </w:pPr>
    </w:p>
    <w:p w:rsidR="000C71D6" w:rsidRDefault="000C71D6">
      <w:pPr>
        <w:spacing w:line="240" w:lineRule="auto"/>
        <w:jc w:val="left"/>
        <w:rPr>
          <w:lang w:val="en-US"/>
        </w:rPr>
      </w:pPr>
      <w:r>
        <w:rPr>
          <w:lang w:val="en-US"/>
        </w:rPr>
        <w:br w:type="page"/>
      </w:r>
    </w:p>
    <w:p w:rsidR="000C71D6" w:rsidRDefault="000C71D6" w:rsidP="000C71D6">
      <w:pPr>
        <w:pStyle w:val="Nagwek1B"/>
      </w:pPr>
      <w:bookmarkStart w:id="41" w:name="_Toc193116334"/>
      <w:bookmarkStart w:id="42" w:name="_Toc193116977"/>
      <w:r>
        <w:lastRenderedPageBreak/>
        <w:t>Wykaz rysunków i tabel</w:t>
      </w:r>
      <w:bookmarkEnd w:id="41"/>
      <w:bookmarkEnd w:id="42"/>
    </w:p>
    <w:p w:rsidR="000C71D6" w:rsidRPr="00677843" w:rsidRDefault="000C71D6" w:rsidP="00112D50">
      <w:pPr>
        <w:pStyle w:val="spisrysitab"/>
        <w:numPr>
          <w:ilvl w:val="0"/>
          <w:numId w:val="0"/>
        </w:numPr>
        <w:tabs>
          <w:tab w:val="right" w:leader="dot" w:pos="8503"/>
        </w:tabs>
        <w:ind w:left="1021" w:right="567" w:hanging="1021"/>
      </w:pPr>
      <w:permStart w:id="1363806513" w:edGrp="everyone"/>
      <w:r>
        <w:t>Rys. 1.1</w:t>
      </w:r>
      <w:r w:rsidRPr="00677843">
        <w:t>.</w:t>
      </w:r>
      <w:r>
        <w:tab/>
        <w:t xml:space="preserve">Przykład widma </w:t>
      </w:r>
      <w:r w:rsidRPr="00677843">
        <w:t>promien</w:t>
      </w:r>
      <w:r>
        <w:t>iowania elektromagnetycznego</w:t>
      </w:r>
      <w:r>
        <w:tab/>
      </w:r>
      <w:r w:rsidRPr="00677843">
        <w:t>10</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1.</w:t>
      </w:r>
      <w:r w:rsidRPr="00677843">
        <w:t>2.</w:t>
      </w:r>
      <w:r>
        <w:tab/>
      </w:r>
      <w:r w:rsidRPr="00677843">
        <w:t>Zależność zdolności emisji od długości fali obrazujące prawo Wiena</w:t>
      </w:r>
      <w:r>
        <w:t xml:space="preserve"> na przykładzie Słońca</w:t>
      </w:r>
      <w:r w:rsidRPr="00677843">
        <w:tab/>
        <w:t>11</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1.</w:t>
      </w:r>
      <w:r w:rsidRPr="00677843">
        <w:t>3.</w:t>
      </w:r>
      <w:r>
        <w:tab/>
        <w:t>Zdjęcie obrazujące ekspansję bezpośrednią</w:t>
      </w:r>
      <w:r w:rsidRPr="00677843">
        <w:tab/>
        <w:t>13</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2.1.</w:t>
      </w:r>
      <w:r>
        <w:tab/>
        <w:t>Schemat p</w:t>
      </w:r>
      <w:r w:rsidRPr="00677843">
        <w:t>rost</w:t>
      </w:r>
      <w:r>
        <w:t>ego</w:t>
      </w:r>
      <w:r w:rsidRPr="00677843">
        <w:t xml:space="preserve"> </w:t>
      </w:r>
      <w:r>
        <w:t xml:space="preserve">cyklu Clausiusa-Rankine’a </w:t>
      </w:r>
      <w:r w:rsidRPr="00677843">
        <w:tab/>
        <w:t>13</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2.2.</w:t>
      </w:r>
      <w:r>
        <w:tab/>
        <w:t>Schemat r</w:t>
      </w:r>
      <w:r w:rsidRPr="00677843">
        <w:t>ekuperacyjn</w:t>
      </w:r>
      <w:r>
        <w:t>ego obiegu Clausiusa-Rankine’a</w:t>
      </w:r>
      <w:r w:rsidRPr="00677843">
        <w:tab/>
        <w:t>14</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2.3.</w:t>
      </w:r>
      <w:r>
        <w:tab/>
        <w:t>Schemat k</w:t>
      </w:r>
      <w:r w:rsidRPr="00677843">
        <w:t>askadow</w:t>
      </w:r>
      <w:r>
        <w:t>ego</w:t>
      </w:r>
      <w:r w:rsidRPr="00677843">
        <w:t xml:space="preserve"> cykl</w:t>
      </w:r>
      <w:r>
        <w:t>u</w:t>
      </w:r>
      <w:r w:rsidRPr="00677843">
        <w:t xml:space="preserve"> Clausiusa-Ranki</w:t>
      </w:r>
      <w:r>
        <w:t>ne’a</w:t>
      </w:r>
      <w:r w:rsidRPr="00677843">
        <w:tab/>
        <w:t>15</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4.1.</w:t>
      </w:r>
      <w:r>
        <w:tab/>
        <w:t>Schemat k</w:t>
      </w:r>
      <w:r w:rsidRPr="00677843">
        <w:t>ombinowan</w:t>
      </w:r>
      <w:r>
        <w:t>ego</w:t>
      </w:r>
      <w:r w:rsidRPr="00677843">
        <w:t xml:space="preserve"> cykl</w:t>
      </w:r>
      <w:r>
        <w:t>u Clausiusa-Rankine’a</w:t>
      </w:r>
      <w:r w:rsidRPr="00677843">
        <w:tab/>
        <w:t>16</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4.2.</w:t>
      </w:r>
      <w:r>
        <w:tab/>
        <w:t>Schemat zamkniętego obiegu Braytona</w:t>
      </w:r>
      <w:r w:rsidRPr="00677843">
        <w:tab/>
        <w:t>17</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4.3.</w:t>
      </w:r>
      <w:r>
        <w:tab/>
        <w:t>Schemat r</w:t>
      </w:r>
      <w:r w:rsidRPr="00677843">
        <w:t>ekuperacyjn</w:t>
      </w:r>
      <w:r>
        <w:t>ego</w:t>
      </w:r>
      <w:r w:rsidRPr="00677843">
        <w:t xml:space="preserve"> cykl</w:t>
      </w:r>
      <w:r>
        <w:t>u</w:t>
      </w:r>
      <w:r w:rsidRPr="00677843">
        <w:t xml:space="preserve"> Braytona </w:t>
      </w:r>
      <w:r w:rsidRPr="00677843">
        <w:tab/>
        <w:t>17</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4.4.</w:t>
      </w:r>
      <w:r>
        <w:tab/>
      </w:r>
      <w:r w:rsidRPr="00677843">
        <w:t xml:space="preserve">Schemat instalacji kombinowanej według A. Sazali </w:t>
      </w:r>
      <w:r w:rsidRPr="00677843">
        <w:tab/>
        <w:t>19</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5.1.</w:t>
      </w:r>
      <w:r>
        <w:tab/>
        <w:t>Diagram p</w:t>
      </w:r>
      <w:r w:rsidRPr="00677843">
        <w:t>rocentow</w:t>
      </w:r>
      <w:r>
        <w:t>ego</w:t>
      </w:r>
      <w:r w:rsidRPr="00677843">
        <w:t xml:space="preserve"> skład</w:t>
      </w:r>
      <w:r>
        <w:t>u</w:t>
      </w:r>
      <w:r w:rsidRPr="00677843">
        <w:t xml:space="preserve"> LNG </w:t>
      </w:r>
      <w:r w:rsidRPr="00677843">
        <w:tab/>
        <w:t>21</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5.2.</w:t>
      </w:r>
      <w:r>
        <w:tab/>
      </w:r>
      <w:r w:rsidRPr="00677843">
        <w:t>Podział zbiornikowców LNG ze wzgl</w:t>
      </w:r>
      <w:r>
        <w:t>ędu na zastosowane zbiorniki</w:t>
      </w:r>
      <w:r w:rsidRPr="00677843">
        <w:tab/>
        <w:t>23</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5.3.</w:t>
      </w:r>
      <w:r>
        <w:tab/>
      </w:r>
      <w:r w:rsidRPr="00677843">
        <w:t>Podział zbiornikowców ze wzg</w:t>
      </w:r>
      <w:r>
        <w:t>lędu na objętość zbiorników</w:t>
      </w:r>
      <w:r w:rsidRPr="00677843">
        <w:tab/>
        <w:t>23</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5.4.</w:t>
      </w:r>
      <w:r>
        <w:tab/>
      </w:r>
      <w:r w:rsidRPr="00677843">
        <w:t>Schemat łańcucha produkc</w:t>
      </w:r>
      <w:r>
        <w:t>ji, obrotu i wykorzystania LNG</w:t>
      </w:r>
      <w:r w:rsidRPr="00677843">
        <w:tab/>
        <w:t>29</w:t>
      </w:r>
    </w:p>
    <w:p w:rsidR="000C71D6" w:rsidRPr="00677843" w:rsidRDefault="000C71D6" w:rsidP="00112D50">
      <w:pPr>
        <w:pStyle w:val="spisrysitab"/>
        <w:numPr>
          <w:ilvl w:val="0"/>
          <w:numId w:val="0"/>
        </w:numPr>
        <w:tabs>
          <w:tab w:val="right" w:leader="dot" w:pos="8503"/>
        </w:tabs>
        <w:ind w:left="1021" w:right="567" w:hanging="1021"/>
      </w:pPr>
      <w:r w:rsidRPr="00677843">
        <w:t xml:space="preserve">Rys. </w:t>
      </w:r>
      <w:r>
        <w:t>5.5.</w:t>
      </w:r>
      <w:r>
        <w:tab/>
        <w:t>Wykres r</w:t>
      </w:r>
      <w:r w:rsidRPr="00677843">
        <w:t>edukcja emisji szkodliwych substancji</w:t>
      </w:r>
      <w:r>
        <w:t xml:space="preserve"> w zależności od użytego paliwa</w:t>
      </w:r>
      <w:r w:rsidRPr="00677843">
        <w:tab/>
        <w:t>31</w:t>
      </w:r>
    </w:p>
    <w:p w:rsidR="000C71D6" w:rsidRPr="00677843" w:rsidRDefault="000C71D6" w:rsidP="00112D50">
      <w:pPr>
        <w:pStyle w:val="spisrysitab"/>
        <w:numPr>
          <w:ilvl w:val="0"/>
          <w:numId w:val="0"/>
        </w:numPr>
        <w:tabs>
          <w:tab w:val="left" w:pos="993"/>
          <w:tab w:val="right" w:leader="dot" w:pos="8503"/>
        </w:tabs>
        <w:ind w:left="1021" w:right="567" w:hanging="1021"/>
      </w:pPr>
      <w:r w:rsidRPr="00677843">
        <w:t xml:space="preserve">Rys. </w:t>
      </w:r>
      <w:r>
        <w:t>6.1</w:t>
      </w:r>
      <w:r w:rsidRPr="00677843">
        <w:t xml:space="preserve">. </w:t>
      </w:r>
      <w:r w:rsidR="00112D50">
        <w:tab/>
      </w:r>
      <w:r w:rsidRPr="00677843">
        <w:t>Schemat i</w:t>
      </w:r>
      <w:r>
        <w:t>nstalacja do regazyfikacji LNG</w:t>
      </w:r>
      <w:r w:rsidRPr="00677843">
        <w:tab/>
        <w:t>32</w:t>
      </w:r>
    </w:p>
    <w:p w:rsidR="000C71D6" w:rsidRPr="00677843" w:rsidRDefault="000C71D6" w:rsidP="00112D50">
      <w:pPr>
        <w:pStyle w:val="spisrysitab"/>
        <w:numPr>
          <w:ilvl w:val="0"/>
          <w:numId w:val="0"/>
        </w:numPr>
        <w:tabs>
          <w:tab w:val="left" w:pos="993"/>
          <w:tab w:val="right" w:leader="dot" w:pos="8503"/>
        </w:tabs>
        <w:ind w:left="1021" w:right="567" w:hanging="1021"/>
      </w:pPr>
      <w:r w:rsidRPr="00677843">
        <w:t>Rys</w:t>
      </w:r>
      <w:r>
        <w:t xml:space="preserve">. 6.2. </w:t>
      </w:r>
      <w:r w:rsidR="00112D50">
        <w:tab/>
      </w:r>
      <w:r>
        <w:t>Schemat parownika ORV</w:t>
      </w:r>
      <w:r w:rsidRPr="00677843">
        <w:tab/>
        <w:t>34</w:t>
      </w:r>
    </w:p>
    <w:p w:rsidR="000C71D6" w:rsidRPr="00677843" w:rsidRDefault="000C71D6" w:rsidP="00112D50">
      <w:pPr>
        <w:pStyle w:val="spisrysitab"/>
        <w:numPr>
          <w:ilvl w:val="0"/>
          <w:numId w:val="0"/>
        </w:numPr>
        <w:tabs>
          <w:tab w:val="left" w:pos="993"/>
          <w:tab w:val="right" w:leader="dot" w:pos="8503"/>
        </w:tabs>
        <w:ind w:left="1021" w:right="567" w:hanging="1021"/>
      </w:pPr>
      <w:r w:rsidRPr="00677843">
        <w:t>Rys</w:t>
      </w:r>
      <w:r>
        <w:t xml:space="preserve">. 6.3. </w:t>
      </w:r>
      <w:r w:rsidR="00112D50">
        <w:tab/>
      </w:r>
      <w:r>
        <w:t>Schemat parownika SCV</w:t>
      </w:r>
      <w:r w:rsidRPr="00677843">
        <w:tab/>
        <w:t>35</w:t>
      </w:r>
    </w:p>
    <w:p w:rsidR="000C71D6" w:rsidRDefault="000C71D6" w:rsidP="00112D50">
      <w:pPr>
        <w:pStyle w:val="spisrysitab"/>
        <w:numPr>
          <w:ilvl w:val="0"/>
          <w:numId w:val="0"/>
        </w:numPr>
        <w:tabs>
          <w:tab w:val="left" w:pos="993"/>
          <w:tab w:val="right" w:leader="dot" w:pos="8503"/>
        </w:tabs>
        <w:ind w:left="1021" w:right="567" w:hanging="1021"/>
      </w:pPr>
      <w:r w:rsidRPr="00677843">
        <w:t>Rys.</w:t>
      </w:r>
      <w:r>
        <w:t> 6.4</w:t>
      </w:r>
      <w:r w:rsidRPr="00677843">
        <w:t>.</w:t>
      </w:r>
      <w:r>
        <w:t> </w:t>
      </w:r>
      <w:r w:rsidR="00112D50">
        <w:tab/>
      </w:r>
      <w:r w:rsidRPr="00677843">
        <w:t>Klasyfikacja wymienników stosowanych w systemach od</w:t>
      </w:r>
      <w:r>
        <w:t>zyskiwania energii cieplnej</w:t>
      </w:r>
      <w:r w:rsidRPr="00677843">
        <w:tab/>
        <w:t>3</w:t>
      </w:r>
      <w:r>
        <w:t>9</w:t>
      </w:r>
    </w:p>
    <w:p w:rsidR="000C71D6" w:rsidRDefault="000C71D6" w:rsidP="000C71D6">
      <w:pPr>
        <w:pStyle w:val="spisrysitab"/>
        <w:numPr>
          <w:ilvl w:val="0"/>
          <w:numId w:val="0"/>
        </w:numPr>
        <w:tabs>
          <w:tab w:val="right" w:leader="dot" w:pos="8505"/>
        </w:tabs>
        <w:ind w:right="-2"/>
      </w:pPr>
    </w:p>
    <w:p w:rsidR="000C71D6" w:rsidRDefault="000C71D6" w:rsidP="00112D50">
      <w:pPr>
        <w:pStyle w:val="spisrysitab"/>
        <w:numPr>
          <w:ilvl w:val="0"/>
          <w:numId w:val="0"/>
        </w:numPr>
        <w:tabs>
          <w:tab w:val="right" w:leader="dot" w:pos="8503"/>
        </w:tabs>
        <w:ind w:left="1021" w:right="567" w:hanging="1021"/>
      </w:pPr>
      <w:r>
        <w:t xml:space="preserve">Tab. 1.1. </w:t>
      </w:r>
      <w:r w:rsidR="00112D50">
        <w:tab/>
      </w:r>
      <w:r>
        <w:t>Porównanie obiegów pod względem wartości sprawności maksymalnej</w:t>
      </w:r>
      <w:r>
        <w:tab/>
        <w:t>18</w:t>
      </w:r>
    </w:p>
    <w:p w:rsidR="000C71D6" w:rsidRDefault="000C71D6" w:rsidP="00112D50">
      <w:pPr>
        <w:pStyle w:val="spisrysitab"/>
        <w:numPr>
          <w:ilvl w:val="0"/>
          <w:numId w:val="0"/>
        </w:numPr>
        <w:tabs>
          <w:tab w:val="right" w:leader="dot" w:pos="8503"/>
        </w:tabs>
        <w:ind w:left="1021" w:right="567" w:hanging="1021"/>
      </w:pPr>
      <w:r>
        <w:t xml:space="preserve">Tab. 1.2. </w:t>
      </w:r>
      <w:r w:rsidR="00112D50">
        <w:tab/>
      </w:r>
      <w:r>
        <w:t>Właściwości LNG</w:t>
      </w:r>
      <w:r>
        <w:tab/>
        <w:t>20</w:t>
      </w:r>
    </w:p>
    <w:p w:rsidR="000C71D6" w:rsidRDefault="000C71D6" w:rsidP="00112D50">
      <w:pPr>
        <w:pStyle w:val="spisrysitab"/>
        <w:numPr>
          <w:ilvl w:val="0"/>
          <w:numId w:val="0"/>
        </w:numPr>
        <w:tabs>
          <w:tab w:val="right" w:leader="dot" w:pos="8503"/>
        </w:tabs>
        <w:ind w:left="1021" w:right="567" w:hanging="1021"/>
      </w:pPr>
      <w:r>
        <w:t xml:space="preserve">Tab. 1.3. </w:t>
      </w:r>
      <w:r w:rsidR="00112D50">
        <w:tab/>
      </w:r>
      <w:r>
        <w:t>Właściwości LPG</w:t>
      </w:r>
      <w:r>
        <w:tab/>
        <w:t>25</w:t>
      </w:r>
    </w:p>
    <w:p w:rsidR="000C71D6" w:rsidRDefault="000C71D6" w:rsidP="00112D50">
      <w:pPr>
        <w:pStyle w:val="spisrysitab"/>
        <w:numPr>
          <w:ilvl w:val="0"/>
          <w:numId w:val="0"/>
        </w:numPr>
        <w:tabs>
          <w:tab w:val="right" w:leader="dot" w:pos="8503"/>
        </w:tabs>
        <w:ind w:left="1021" w:right="567" w:hanging="1021"/>
      </w:pPr>
      <w:r>
        <w:t xml:space="preserve">Tab. 1.4. </w:t>
      </w:r>
      <w:r w:rsidR="00112D50">
        <w:tab/>
      </w:r>
      <w:r>
        <w:t xml:space="preserve">Porównanie LNG z LPG </w:t>
      </w:r>
      <w:r>
        <w:tab/>
        <w:t>27</w:t>
      </w:r>
    </w:p>
    <w:p w:rsidR="000C71D6" w:rsidRDefault="000C71D6" w:rsidP="00112D50">
      <w:pPr>
        <w:pStyle w:val="spisrysitab"/>
        <w:numPr>
          <w:ilvl w:val="0"/>
          <w:numId w:val="0"/>
        </w:numPr>
        <w:tabs>
          <w:tab w:val="right" w:leader="dot" w:pos="8503"/>
        </w:tabs>
        <w:ind w:left="1021" w:right="567" w:hanging="1021"/>
      </w:pPr>
      <w:r>
        <w:t xml:space="preserve">Tab. 2.1. </w:t>
      </w:r>
      <w:r w:rsidR="00112D50">
        <w:tab/>
      </w:r>
      <w:r>
        <w:t xml:space="preserve">Klasyfikacja gazu ziemnego ze względu na wartość liczby Wobbego </w:t>
      </w:r>
      <w:r>
        <w:tab/>
        <w:t>30</w:t>
      </w:r>
    </w:p>
    <w:p w:rsidR="000C71D6" w:rsidRDefault="000C71D6" w:rsidP="00112D50">
      <w:pPr>
        <w:pStyle w:val="spisrysitab"/>
        <w:numPr>
          <w:ilvl w:val="0"/>
          <w:numId w:val="0"/>
        </w:numPr>
        <w:tabs>
          <w:tab w:val="right" w:leader="dot" w:pos="8503"/>
        </w:tabs>
        <w:ind w:left="1021" w:right="567" w:hanging="1021"/>
      </w:pPr>
      <w:r>
        <w:t xml:space="preserve">Tab. 3.1. </w:t>
      </w:r>
      <w:r w:rsidR="00112D50">
        <w:tab/>
      </w:r>
      <w:r>
        <w:t xml:space="preserve">Rodzaje zbiorników do magazynowania LNG </w:t>
      </w:r>
      <w:r>
        <w:tab/>
        <w:t>33</w:t>
      </w:r>
    </w:p>
    <w:p w:rsidR="000C71D6" w:rsidRDefault="000C71D6" w:rsidP="00112D50">
      <w:pPr>
        <w:pStyle w:val="spisrysitab"/>
        <w:numPr>
          <w:ilvl w:val="0"/>
          <w:numId w:val="0"/>
        </w:numPr>
        <w:tabs>
          <w:tab w:val="right" w:leader="dot" w:pos="8503"/>
        </w:tabs>
        <w:ind w:left="1021" w:right="567" w:hanging="1021"/>
      </w:pPr>
      <w:r>
        <w:t xml:space="preserve">Tab. 3.2. </w:t>
      </w:r>
      <w:r w:rsidR="00112D50">
        <w:tab/>
      </w:r>
      <w:r>
        <w:t xml:space="preserve">Ciepło właściwe przy stałym ciśnieniu w zależności od ciśnienia </w:t>
      </w:r>
      <w:r>
        <w:tab/>
        <w:t>37</w:t>
      </w:r>
    </w:p>
    <w:p w:rsidR="000C71D6" w:rsidRDefault="000C71D6" w:rsidP="00112D50">
      <w:pPr>
        <w:pStyle w:val="spisrysitab"/>
        <w:numPr>
          <w:ilvl w:val="0"/>
          <w:numId w:val="0"/>
        </w:numPr>
        <w:tabs>
          <w:tab w:val="right" w:leader="dot" w:pos="8503"/>
        </w:tabs>
        <w:ind w:left="1021" w:right="567" w:hanging="1021"/>
      </w:pPr>
      <w:r>
        <w:t xml:space="preserve">Tab. 5.1. </w:t>
      </w:r>
      <w:r w:rsidR="00112D50">
        <w:tab/>
      </w:r>
      <w:r>
        <w:t xml:space="preserve">Ciepło właściwe przy stałej objętości w zależności od ciśnienia </w:t>
      </w:r>
      <w:r>
        <w:tab/>
        <w:t>38</w:t>
      </w:r>
    </w:p>
    <w:p w:rsidR="000C71D6" w:rsidRDefault="000C71D6" w:rsidP="00112D50">
      <w:pPr>
        <w:pStyle w:val="spisrysitab"/>
        <w:numPr>
          <w:ilvl w:val="0"/>
          <w:numId w:val="0"/>
        </w:numPr>
        <w:tabs>
          <w:tab w:val="left" w:pos="993"/>
          <w:tab w:val="right" w:leader="dot" w:pos="8503"/>
        </w:tabs>
        <w:ind w:left="1021" w:right="567" w:hanging="1021"/>
      </w:pPr>
      <w:r>
        <w:t xml:space="preserve">Tab. 6.1. </w:t>
      </w:r>
      <w:r w:rsidR="00112D50">
        <w:tab/>
      </w:r>
      <w:r>
        <w:t>Zalety i wady rekuperatorów, regeneratorów oraz pomp ciepła</w:t>
      </w:r>
      <w:r>
        <w:tab/>
        <w:t>45</w:t>
      </w:r>
    </w:p>
    <w:p w:rsidR="000C71D6" w:rsidRDefault="000C71D6" w:rsidP="00112D50">
      <w:pPr>
        <w:pStyle w:val="spisrysitab"/>
        <w:numPr>
          <w:ilvl w:val="0"/>
          <w:numId w:val="0"/>
        </w:numPr>
        <w:tabs>
          <w:tab w:val="right" w:leader="dot" w:pos="8503"/>
        </w:tabs>
        <w:ind w:left="1021" w:right="567" w:hanging="1021"/>
      </w:pPr>
      <w:r>
        <w:t xml:space="preserve">Tab. 6.2. </w:t>
      </w:r>
      <w:r w:rsidR="00112D50">
        <w:tab/>
      </w:r>
      <w:r>
        <w:t>Założony skład LNG do przeprowadzenia symulacji</w:t>
      </w:r>
      <w:r>
        <w:tab/>
        <w:t>51</w:t>
      </w:r>
    </w:p>
    <w:p w:rsidR="000C71D6" w:rsidRDefault="000C71D6" w:rsidP="00112D50">
      <w:pPr>
        <w:pStyle w:val="spisrysitab"/>
        <w:numPr>
          <w:ilvl w:val="0"/>
          <w:numId w:val="0"/>
        </w:numPr>
        <w:tabs>
          <w:tab w:val="right" w:leader="dot" w:pos="8503"/>
        </w:tabs>
        <w:ind w:left="1021" w:right="567" w:hanging="1021"/>
      </w:pPr>
      <w:r>
        <w:t xml:space="preserve">Tab. 6.3. </w:t>
      </w:r>
      <w:r w:rsidR="00112D50">
        <w:tab/>
      </w:r>
      <w:r>
        <w:t>Wyniki symulacji z programu Aspen HYSYS</w:t>
      </w:r>
      <w:r>
        <w:tab/>
        <w:t>53</w:t>
      </w:r>
    </w:p>
    <w:p w:rsidR="000C71D6" w:rsidRDefault="000C71D6" w:rsidP="00112D50">
      <w:pPr>
        <w:pStyle w:val="spisrysitab"/>
        <w:numPr>
          <w:ilvl w:val="0"/>
          <w:numId w:val="0"/>
        </w:numPr>
        <w:tabs>
          <w:tab w:val="left" w:pos="993"/>
          <w:tab w:val="right" w:leader="dot" w:pos="8503"/>
        </w:tabs>
        <w:ind w:left="1021" w:right="567" w:hanging="1021"/>
      </w:pPr>
      <w:r>
        <w:lastRenderedPageBreak/>
        <w:t xml:space="preserve">Tab. 6.4. </w:t>
      </w:r>
      <w:r w:rsidR="00112D50">
        <w:tab/>
      </w:r>
      <w:r>
        <w:t xml:space="preserve">Wartości z bazy danych miniREFPROP oraz chmury UMG </w:t>
      </w:r>
      <w:r>
        <w:tab/>
        <w:t>54</w:t>
      </w:r>
    </w:p>
    <w:p w:rsidR="000C71D6" w:rsidRDefault="000C71D6" w:rsidP="00112D50">
      <w:pPr>
        <w:pStyle w:val="spisrysitab"/>
        <w:numPr>
          <w:ilvl w:val="0"/>
          <w:numId w:val="0"/>
        </w:numPr>
        <w:tabs>
          <w:tab w:val="left" w:pos="993"/>
          <w:tab w:val="right" w:leader="dot" w:pos="8503"/>
        </w:tabs>
        <w:ind w:left="1021" w:right="567" w:hanging="1021"/>
      </w:pPr>
      <w:r>
        <w:t xml:space="preserve">Tab. 6.5. </w:t>
      </w:r>
      <w:r w:rsidR="00112D50">
        <w:tab/>
      </w:r>
      <w:r>
        <w:t>Wyniki obliczeń mocy urządzeń</w:t>
      </w:r>
      <w:r>
        <w:tab/>
        <w:t>56</w:t>
      </w:r>
    </w:p>
    <w:p w:rsidR="000C71D6" w:rsidRDefault="000C71D6" w:rsidP="00112D50">
      <w:pPr>
        <w:pStyle w:val="spisrysitab"/>
        <w:numPr>
          <w:ilvl w:val="0"/>
          <w:numId w:val="0"/>
        </w:numPr>
        <w:tabs>
          <w:tab w:val="left" w:pos="993"/>
          <w:tab w:val="right" w:leader="dot" w:pos="8503"/>
        </w:tabs>
        <w:ind w:left="1021" w:right="567" w:hanging="1021"/>
      </w:pPr>
      <w:r>
        <w:t xml:space="preserve">Tab. 6.6. </w:t>
      </w:r>
      <w:r w:rsidR="00112D50">
        <w:tab/>
      </w:r>
      <w:r>
        <w:t>Wyniki obliczeń strat egzergii</w:t>
      </w:r>
      <w:r>
        <w:tab/>
        <w:t>61</w:t>
      </w:r>
    </w:p>
    <w:p w:rsidR="000C71D6" w:rsidRDefault="000C71D6" w:rsidP="000C71D6">
      <w:pPr>
        <w:pStyle w:val="spisrysitab"/>
        <w:numPr>
          <w:ilvl w:val="0"/>
          <w:numId w:val="0"/>
        </w:numPr>
        <w:tabs>
          <w:tab w:val="left" w:pos="993"/>
          <w:tab w:val="right" w:leader="dot" w:pos="8505"/>
        </w:tabs>
        <w:ind w:left="993" w:right="567" w:hanging="993"/>
      </w:pPr>
    </w:p>
    <w:permEnd w:id="1363806513"/>
    <w:p w:rsidR="000C71D6" w:rsidRDefault="000C71D6">
      <w:pPr>
        <w:spacing w:line="240" w:lineRule="auto"/>
        <w:jc w:val="left"/>
      </w:pPr>
      <w:r>
        <w:br w:type="page"/>
      </w:r>
    </w:p>
    <w:p w:rsidR="000C71D6" w:rsidRDefault="000C71D6" w:rsidP="000C71D6">
      <w:pPr>
        <w:pStyle w:val="Nagwek1B"/>
      </w:pPr>
      <w:bookmarkStart w:id="43" w:name="_Toc193116335"/>
      <w:bookmarkStart w:id="44" w:name="_Toc193116978"/>
      <w:permStart w:id="1411730045" w:edGrp="everyone"/>
      <w:r>
        <w:lastRenderedPageBreak/>
        <w:t>Załączniki</w:t>
      </w:r>
      <w:bookmarkEnd w:id="43"/>
      <w:bookmarkEnd w:id="44"/>
    </w:p>
    <w:p w:rsidR="000C71D6" w:rsidRPr="008027A5" w:rsidRDefault="000C71D6" w:rsidP="00112D50">
      <w:pPr>
        <w:pStyle w:val="spisrysitab"/>
        <w:ind w:left="364" w:hanging="364"/>
        <w:rPr>
          <w:b/>
        </w:rPr>
      </w:pPr>
      <w:r w:rsidRPr="008027A5">
        <w:rPr>
          <w:b/>
        </w:rPr>
        <w:t>Załącznik 1 -  Rysunek złożeniowy skrzynki prędkości.</w:t>
      </w:r>
    </w:p>
    <w:p w:rsidR="000C71D6" w:rsidRPr="008027A5" w:rsidRDefault="000C71D6" w:rsidP="00112D50">
      <w:pPr>
        <w:pStyle w:val="spisrysitab"/>
        <w:ind w:left="364" w:hanging="364"/>
        <w:rPr>
          <w:b/>
        </w:rPr>
      </w:pPr>
      <w:r w:rsidRPr="008027A5">
        <w:rPr>
          <w:b/>
        </w:rPr>
        <w:t>Załącznik 2 – Rysunek wykonawczy wału nr 1.</w:t>
      </w:r>
    </w:p>
    <w:p w:rsidR="000C71D6" w:rsidRPr="008027A5" w:rsidRDefault="000C71D6" w:rsidP="00112D50">
      <w:pPr>
        <w:pStyle w:val="spisrysitab"/>
        <w:ind w:left="364" w:hanging="364"/>
        <w:rPr>
          <w:b/>
        </w:rPr>
      </w:pPr>
      <w:r w:rsidRPr="008027A5">
        <w:rPr>
          <w:b/>
        </w:rPr>
        <w:t>Załącznik 3 – Rysunek wykonawczy wału nr 2.</w:t>
      </w:r>
    </w:p>
    <w:p w:rsidR="000C71D6" w:rsidRPr="008027A5" w:rsidRDefault="000C71D6" w:rsidP="00112D50">
      <w:pPr>
        <w:pStyle w:val="spisrysitab"/>
        <w:ind w:left="364" w:hanging="364"/>
        <w:rPr>
          <w:b/>
        </w:rPr>
      </w:pPr>
      <w:r w:rsidRPr="008027A5">
        <w:rPr>
          <w:b/>
        </w:rPr>
        <w:t>Załącznik 4 – Rysunek wykonawczy koła zębatego nr 1.</w:t>
      </w:r>
    </w:p>
    <w:permEnd w:id="1411730045"/>
    <w:p w:rsidR="000C71D6" w:rsidRPr="000C71D6" w:rsidRDefault="000C71D6" w:rsidP="000C71D6"/>
    <w:p w:rsidR="000C71D6" w:rsidRPr="000C71D6" w:rsidRDefault="000C71D6" w:rsidP="000C71D6"/>
    <w:p w:rsidR="000C71D6" w:rsidRPr="000C71D6" w:rsidRDefault="000C71D6" w:rsidP="000C71D6"/>
    <w:sectPr w:rsidR="000C71D6" w:rsidRPr="000C71D6" w:rsidSect="00C75668">
      <w:footerReference w:type="default" r:id="rId18"/>
      <w:pgSz w:w="11906" w:h="16838" w:code="9"/>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0B4" w:rsidRDefault="001D20B4" w:rsidP="00832C9F">
      <w:pPr>
        <w:spacing w:line="240" w:lineRule="auto"/>
      </w:pPr>
      <w:r>
        <w:separator/>
      </w:r>
    </w:p>
  </w:endnote>
  <w:endnote w:type="continuationSeparator" w:id="0">
    <w:p w:rsidR="001D20B4" w:rsidRDefault="001D20B4" w:rsidP="00832C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DejaVu Sans">
    <w:altName w:val="Arial"/>
    <w:charset w:val="EE"/>
    <w:family w:val="swiss"/>
    <w:pitch w:val="variable"/>
    <w:sig w:usb0="00000000" w:usb1="D200FDFF" w:usb2="0A24602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84990"/>
      <w:docPartObj>
        <w:docPartGallery w:val="Page Numbers (Bottom of Page)"/>
        <w:docPartUnique/>
      </w:docPartObj>
    </w:sdtPr>
    <w:sdtContent>
      <w:p w:rsidR="001D20B4" w:rsidRDefault="001D20B4">
        <w:pPr>
          <w:pStyle w:val="Stopka"/>
          <w:jc w:val="center"/>
        </w:pPr>
        <w:r>
          <w:fldChar w:fldCharType="begin"/>
        </w:r>
        <w:r>
          <w:instrText>PAGE   \* MERGEFORMAT</w:instrText>
        </w:r>
        <w:r>
          <w:fldChar w:fldCharType="separate"/>
        </w:r>
        <w:r w:rsidR="005475E8">
          <w:rPr>
            <w:noProof/>
          </w:rPr>
          <w:t>30</w:t>
        </w:r>
        <w:r>
          <w:fldChar w:fldCharType="end"/>
        </w:r>
      </w:p>
    </w:sdtContent>
  </w:sdt>
  <w:p w:rsidR="001D20B4" w:rsidRDefault="001D20B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0B4" w:rsidRDefault="001D20B4" w:rsidP="00832C9F">
      <w:pPr>
        <w:spacing w:line="240" w:lineRule="auto"/>
      </w:pPr>
      <w:r>
        <w:separator/>
      </w:r>
    </w:p>
  </w:footnote>
  <w:footnote w:type="continuationSeparator" w:id="0">
    <w:p w:rsidR="001D20B4" w:rsidRDefault="001D20B4" w:rsidP="00832C9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364A8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6AE6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7AA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D092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AC65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0E64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4091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FCBC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748C2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52923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745CF"/>
    <w:multiLevelType w:val="hybridMultilevel"/>
    <w:tmpl w:val="5B648DBE"/>
    <w:lvl w:ilvl="0" w:tplc="AFF612F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C775A9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CAD709E"/>
    <w:multiLevelType w:val="hybridMultilevel"/>
    <w:tmpl w:val="28443772"/>
    <w:lvl w:ilvl="0" w:tplc="65A26C46">
      <w:start w:val="1"/>
      <w:numFmt w:val="decimal"/>
      <w:lvlText w:val="2.%1"/>
      <w:lvlJc w:val="left"/>
      <w:pPr>
        <w:ind w:left="927" w:hanging="360"/>
      </w:pPr>
      <w:rPr>
        <w:rFonts w:ascii="Times New Roman" w:hAnsi="Times New Roman" w:cs="Times New Roman" w:hint="default"/>
        <w:b/>
        <w:i w:val="0"/>
        <w:color w:val="000000" w:themeColor="text1"/>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EC2A90"/>
    <w:multiLevelType w:val="multilevel"/>
    <w:tmpl w:val="94CE0ED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A680777"/>
    <w:multiLevelType w:val="hybridMultilevel"/>
    <w:tmpl w:val="7D8C03E8"/>
    <w:lvl w:ilvl="0" w:tplc="0415000B">
      <w:start w:val="1"/>
      <w:numFmt w:val="bullet"/>
      <w:lvlText w:val=""/>
      <w:lvlJc w:val="left"/>
      <w:pPr>
        <w:ind w:left="3504" w:hanging="360"/>
      </w:pPr>
      <w:rPr>
        <w:rFonts w:ascii="Wingdings" w:hAnsi="Wingdings" w:hint="default"/>
      </w:rPr>
    </w:lvl>
    <w:lvl w:ilvl="1" w:tplc="04150003" w:tentative="1">
      <w:start w:val="1"/>
      <w:numFmt w:val="bullet"/>
      <w:lvlText w:val="o"/>
      <w:lvlJc w:val="left"/>
      <w:pPr>
        <w:ind w:left="4224" w:hanging="360"/>
      </w:pPr>
      <w:rPr>
        <w:rFonts w:ascii="Courier New" w:hAnsi="Courier New" w:cs="Courier New" w:hint="default"/>
      </w:rPr>
    </w:lvl>
    <w:lvl w:ilvl="2" w:tplc="04150005" w:tentative="1">
      <w:start w:val="1"/>
      <w:numFmt w:val="bullet"/>
      <w:lvlText w:val=""/>
      <w:lvlJc w:val="left"/>
      <w:pPr>
        <w:ind w:left="4944" w:hanging="360"/>
      </w:pPr>
      <w:rPr>
        <w:rFonts w:ascii="Wingdings" w:hAnsi="Wingdings" w:hint="default"/>
      </w:rPr>
    </w:lvl>
    <w:lvl w:ilvl="3" w:tplc="04150001" w:tentative="1">
      <w:start w:val="1"/>
      <w:numFmt w:val="bullet"/>
      <w:lvlText w:val=""/>
      <w:lvlJc w:val="left"/>
      <w:pPr>
        <w:ind w:left="5664" w:hanging="360"/>
      </w:pPr>
      <w:rPr>
        <w:rFonts w:ascii="Symbol" w:hAnsi="Symbol" w:hint="default"/>
      </w:rPr>
    </w:lvl>
    <w:lvl w:ilvl="4" w:tplc="04150003" w:tentative="1">
      <w:start w:val="1"/>
      <w:numFmt w:val="bullet"/>
      <w:lvlText w:val="o"/>
      <w:lvlJc w:val="left"/>
      <w:pPr>
        <w:ind w:left="6384" w:hanging="360"/>
      </w:pPr>
      <w:rPr>
        <w:rFonts w:ascii="Courier New" w:hAnsi="Courier New" w:cs="Courier New" w:hint="default"/>
      </w:rPr>
    </w:lvl>
    <w:lvl w:ilvl="5" w:tplc="04150005" w:tentative="1">
      <w:start w:val="1"/>
      <w:numFmt w:val="bullet"/>
      <w:lvlText w:val=""/>
      <w:lvlJc w:val="left"/>
      <w:pPr>
        <w:ind w:left="7104" w:hanging="360"/>
      </w:pPr>
      <w:rPr>
        <w:rFonts w:ascii="Wingdings" w:hAnsi="Wingdings" w:hint="default"/>
      </w:rPr>
    </w:lvl>
    <w:lvl w:ilvl="6" w:tplc="04150001" w:tentative="1">
      <w:start w:val="1"/>
      <w:numFmt w:val="bullet"/>
      <w:lvlText w:val=""/>
      <w:lvlJc w:val="left"/>
      <w:pPr>
        <w:ind w:left="7824" w:hanging="360"/>
      </w:pPr>
      <w:rPr>
        <w:rFonts w:ascii="Symbol" w:hAnsi="Symbol" w:hint="default"/>
      </w:rPr>
    </w:lvl>
    <w:lvl w:ilvl="7" w:tplc="04150003" w:tentative="1">
      <w:start w:val="1"/>
      <w:numFmt w:val="bullet"/>
      <w:lvlText w:val="o"/>
      <w:lvlJc w:val="left"/>
      <w:pPr>
        <w:ind w:left="8544" w:hanging="360"/>
      </w:pPr>
      <w:rPr>
        <w:rFonts w:ascii="Courier New" w:hAnsi="Courier New" w:cs="Courier New" w:hint="default"/>
      </w:rPr>
    </w:lvl>
    <w:lvl w:ilvl="8" w:tplc="04150005" w:tentative="1">
      <w:start w:val="1"/>
      <w:numFmt w:val="bullet"/>
      <w:lvlText w:val=""/>
      <w:lvlJc w:val="left"/>
      <w:pPr>
        <w:ind w:left="9264" w:hanging="360"/>
      </w:pPr>
      <w:rPr>
        <w:rFonts w:ascii="Wingdings" w:hAnsi="Wingdings" w:hint="default"/>
      </w:rPr>
    </w:lvl>
  </w:abstractNum>
  <w:abstractNum w:abstractNumId="15" w15:restartNumberingAfterBreak="0">
    <w:nsid w:val="2C7244C0"/>
    <w:multiLevelType w:val="hybridMultilevel"/>
    <w:tmpl w:val="8DDE247A"/>
    <w:lvl w:ilvl="0" w:tplc="249E39EC">
      <w:start w:val="1"/>
      <w:numFmt w:val="bullet"/>
      <w:lvlText w:val=""/>
      <w:lvlJc w:val="left"/>
      <w:pPr>
        <w:ind w:left="927" w:hanging="360"/>
      </w:pPr>
      <w:rPr>
        <w:rFonts w:ascii="Symbol" w:hAnsi="Symbol" w:hint="default"/>
        <w:color w:val="auto"/>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6" w15:restartNumberingAfterBreak="0">
    <w:nsid w:val="2F2C556F"/>
    <w:multiLevelType w:val="hybridMultilevel"/>
    <w:tmpl w:val="D03E8578"/>
    <w:lvl w:ilvl="0" w:tplc="D64A7430">
      <w:start w:val="1"/>
      <w:numFmt w:val="decimal"/>
      <w:pStyle w:val="Bibliografia1"/>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 w15:restartNumberingAfterBreak="0">
    <w:nsid w:val="3605183D"/>
    <w:multiLevelType w:val="hybridMultilevel"/>
    <w:tmpl w:val="32A07F7A"/>
    <w:lvl w:ilvl="0" w:tplc="135C1A2A">
      <w:start w:val="1"/>
      <w:numFmt w:val="decimal"/>
      <w:lvlText w:val="%1."/>
      <w:lvlJc w:val="left"/>
      <w:pPr>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themeColor="text1"/>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15:restartNumberingAfterBreak="0">
    <w:nsid w:val="41E53A1F"/>
    <w:multiLevelType w:val="hybridMultilevel"/>
    <w:tmpl w:val="002AC842"/>
    <w:lvl w:ilvl="0" w:tplc="04150003">
      <w:start w:val="1"/>
      <w:numFmt w:val="bullet"/>
      <w:lvlText w:val="o"/>
      <w:lvlJc w:val="left"/>
      <w:pPr>
        <w:ind w:left="1287" w:hanging="360"/>
      </w:pPr>
      <w:rPr>
        <w:rFonts w:ascii="Courier New" w:hAnsi="Courier New" w:cs="Courier New" w:hint="default"/>
        <w:color w:val="auto"/>
        <w:w w:val="99"/>
        <w:sz w:val="24"/>
        <w:szCs w:val="24"/>
        <w:lang w:val="pl-PL" w:eastAsia="pl-PL" w:bidi="pl-PL"/>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450E5B08"/>
    <w:multiLevelType w:val="hybridMultilevel"/>
    <w:tmpl w:val="F8C67F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627020E"/>
    <w:multiLevelType w:val="multilevel"/>
    <w:tmpl w:val="E7344DD4"/>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5090790E"/>
    <w:multiLevelType w:val="hybridMultilevel"/>
    <w:tmpl w:val="A9442668"/>
    <w:lvl w:ilvl="0" w:tplc="249E39EC">
      <w:start w:val="1"/>
      <w:numFmt w:val="bullet"/>
      <w:lvlText w:val=""/>
      <w:lvlJc w:val="left"/>
      <w:pPr>
        <w:ind w:left="1287" w:hanging="360"/>
      </w:pPr>
      <w:rPr>
        <w:rFonts w:ascii="Symbol" w:hAnsi="Symbol" w:hint="default"/>
        <w:color w:val="auto"/>
        <w:w w:val="99"/>
        <w:sz w:val="24"/>
        <w:szCs w:val="24"/>
        <w:lang w:val="pl-PL" w:eastAsia="pl-PL" w:bidi="pl-PL"/>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69DD09C9"/>
    <w:multiLevelType w:val="hybridMultilevel"/>
    <w:tmpl w:val="B546B8C6"/>
    <w:lvl w:ilvl="0" w:tplc="A57C33DA">
      <w:start w:val="1"/>
      <w:numFmt w:val="decimal"/>
      <w:pStyle w:val="spisrysitab"/>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6057D10"/>
    <w:multiLevelType w:val="hybridMultilevel"/>
    <w:tmpl w:val="3F3E8B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23"/>
  </w:num>
  <w:num w:numId="13">
    <w:abstractNumId w:val="19"/>
  </w:num>
  <w:num w:numId="14">
    <w:abstractNumId w:val="13"/>
  </w:num>
  <w:num w:numId="15">
    <w:abstractNumId w:val="17"/>
  </w:num>
  <w:num w:numId="16">
    <w:abstractNumId w:val="14"/>
  </w:num>
  <w:num w:numId="17">
    <w:abstractNumId w:val="21"/>
  </w:num>
  <w:num w:numId="18">
    <w:abstractNumId w:val="18"/>
  </w:num>
  <w:num w:numId="19">
    <w:abstractNumId w:val="12"/>
  </w:num>
  <w:num w:numId="20">
    <w:abstractNumId w:val="10"/>
  </w:num>
  <w:num w:numId="21">
    <w:abstractNumId w:val="20"/>
  </w:num>
  <w:num w:numId="22">
    <w:abstractNumId w:val="15"/>
  </w:num>
  <w:num w:numId="23">
    <w:abstractNumId w:val="1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mirrorMargins/>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ocumentProtection w:edit="readOnly" w:enforcement="1" w:cryptProviderType="rsaAES" w:cryptAlgorithmClass="hash" w:cryptAlgorithmType="typeAny" w:cryptAlgorithmSid="14" w:cryptSpinCount="100000" w:hash="Yy3NXJB3JlPBaAXQaldRDhBY9M/yF9mo3h24Xd6AldkprS4MyscM6L1eAhogeOLyh3PDFiSPOIuww8SKxGce9A==" w:salt="nJOijmK6o8wbMrj5nHYo6Q=="/>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668"/>
    <w:rsid w:val="00084C95"/>
    <w:rsid w:val="000C71D6"/>
    <w:rsid w:val="000F1F51"/>
    <w:rsid w:val="00112D50"/>
    <w:rsid w:val="001D20B4"/>
    <w:rsid w:val="00272002"/>
    <w:rsid w:val="00286189"/>
    <w:rsid w:val="002E361F"/>
    <w:rsid w:val="00492625"/>
    <w:rsid w:val="004D58F5"/>
    <w:rsid w:val="005475E8"/>
    <w:rsid w:val="005927E8"/>
    <w:rsid w:val="00666DC6"/>
    <w:rsid w:val="00700B1A"/>
    <w:rsid w:val="007A7088"/>
    <w:rsid w:val="007F1587"/>
    <w:rsid w:val="008027A5"/>
    <w:rsid w:val="00814ECA"/>
    <w:rsid w:val="00832C9F"/>
    <w:rsid w:val="00991803"/>
    <w:rsid w:val="00A03233"/>
    <w:rsid w:val="00AA1466"/>
    <w:rsid w:val="00AB12CB"/>
    <w:rsid w:val="00B53D75"/>
    <w:rsid w:val="00B57D5D"/>
    <w:rsid w:val="00BB74DA"/>
    <w:rsid w:val="00C4469E"/>
    <w:rsid w:val="00C75668"/>
    <w:rsid w:val="00C844D6"/>
    <w:rsid w:val="00C85EB9"/>
    <w:rsid w:val="00CD26C6"/>
    <w:rsid w:val="00D033D7"/>
    <w:rsid w:val="00D061EA"/>
    <w:rsid w:val="00D71A4D"/>
    <w:rsid w:val="00DB1113"/>
    <w:rsid w:val="00F548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4EDD511-7734-4E33-922B-A9C1BA99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F1587"/>
    <w:pPr>
      <w:spacing w:line="360" w:lineRule="auto"/>
      <w:jc w:val="both"/>
    </w:pPr>
    <w:rPr>
      <w:rFonts w:ascii="Times New Roman" w:hAnsi="Times New Roman"/>
      <w:sz w:val="24"/>
    </w:rPr>
  </w:style>
  <w:style w:type="paragraph" w:styleId="Nagwek1">
    <w:name w:val="heading 1"/>
    <w:basedOn w:val="Normalny"/>
    <w:next w:val="Normalny"/>
    <w:link w:val="Nagwek1Znak"/>
    <w:qFormat/>
    <w:rsid w:val="007F1587"/>
    <w:pPr>
      <w:keepNext/>
      <w:keepLines/>
      <w:spacing w:after="360" w:line="240" w:lineRule="auto"/>
      <w:outlineLvl w:val="0"/>
    </w:pPr>
    <w:rPr>
      <w:rFonts w:eastAsiaTheme="majorEastAsia" w:cstheme="majorBidi"/>
      <w:b/>
      <w:color w:val="000000" w:themeColor="text1"/>
      <w:sz w:val="32"/>
      <w:szCs w:val="32"/>
    </w:rPr>
  </w:style>
  <w:style w:type="paragraph" w:styleId="Nagwek2">
    <w:name w:val="heading 2"/>
    <w:basedOn w:val="Normalny"/>
    <w:next w:val="Normalny"/>
    <w:link w:val="Nagwek2Znak"/>
    <w:qFormat/>
    <w:rsid w:val="00C4469E"/>
    <w:pPr>
      <w:keepNext/>
      <w:keepLines/>
      <w:spacing w:before="240" w:after="240" w:line="240" w:lineRule="auto"/>
      <w:ind w:left="851" w:hanging="284"/>
      <w:outlineLvl w:val="1"/>
    </w:pPr>
    <w:rPr>
      <w:rFonts w:eastAsiaTheme="majorEastAsia" w:cstheme="majorBidi"/>
      <w:b/>
      <w:color w:val="000000" w:themeColor="text1"/>
      <w:sz w:val="28"/>
      <w:szCs w:val="26"/>
    </w:rPr>
  </w:style>
  <w:style w:type="paragraph" w:styleId="Nagwek3">
    <w:name w:val="heading 3"/>
    <w:basedOn w:val="Normalny"/>
    <w:next w:val="Normalny"/>
    <w:link w:val="Nagwek3Znak"/>
    <w:unhideWhenUsed/>
    <w:qFormat/>
    <w:rsid w:val="00C844D6"/>
    <w:pPr>
      <w:keepNext/>
      <w:keepLines/>
      <w:spacing w:before="240" w:after="240" w:line="240" w:lineRule="auto"/>
      <w:ind w:left="1531" w:hanging="680"/>
      <w:outlineLvl w:val="2"/>
    </w:pPr>
    <w:rPr>
      <w:rFonts w:eastAsiaTheme="majorEastAsia" w:cstheme="majorBidi"/>
      <w:b/>
      <w:color w:val="000000" w:themeColor="text1"/>
      <w:szCs w:val="24"/>
    </w:rPr>
  </w:style>
  <w:style w:type="paragraph" w:styleId="Nagwek9">
    <w:name w:val="heading 9"/>
    <w:basedOn w:val="Normalny"/>
    <w:next w:val="Normalny"/>
    <w:link w:val="Nagwek9Znak"/>
    <w:uiPriority w:val="9"/>
    <w:unhideWhenUsed/>
    <w:rsid w:val="00C7566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9Znak">
    <w:name w:val="Nagłówek 9 Znak"/>
    <w:basedOn w:val="Domylnaczcionkaakapitu"/>
    <w:link w:val="Nagwek9"/>
    <w:uiPriority w:val="9"/>
    <w:rsid w:val="00C75668"/>
    <w:rPr>
      <w:rFonts w:asciiTheme="majorHAnsi" w:eastAsiaTheme="majorEastAsia" w:hAnsiTheme="majorHAnsi" w:cstheme="majorBidi"/>
      <w:i/>
      <w:iCs/>
      <w:color w:val="272727" w:themeColor="text1" w:themeTint="D8"/>
      <w:sz w:val="21"/>
      <w:szCs w:val="21"/>
    </w:rPr>
  </w:style>
  <w:style w:type="character" w:customStyle="1" w:styleId="Nagwek3Znak">
    <w:name w:val="Nagłówek 3 Znak"/>
    <w:basedOn w:val="Domylnaczcionkaakapitu"/>
    <w:link w:val="Nagwek3"/>
    <w:rsid w:val="00C844D6"/>
    <w:rPr>
      <w:rFonts w:ascii="Times New Roman" w:eastAsiaTheme="majorEastAsia" w:hAnsi="Times New Roman" w:cstheme="majorBidi"/>
      <w:b/>
      <w:color w:val="000000" w:themeColor="text1"/>
      <w:sz w:val="24"/>
      <w:szCs w:val="24"/>
    </w:rPr>
  </w:style>
  <w:style w:type="character" w:styleId="Pogrubienie">
    <w:name w:val="Strong"/>
    <w:basedOn w:val="Domylnaczcionkaakapitu"/>
    <w:uiPriority w:val="22"/>
    <w:qFormat/>
    <w:rsid w:val="00B53D75"/>
    <w:rPr>
      <w:b/>
      <w:bCs/>
    </w:rPr>
  </w:style>
  <w:style w:type="paragraph" w:styleId="Cytatintensywny">
    <w:name w:val="Intense Quote"/>
    <w:basedOn w:val="Normalny"/>
    <w:next w:val="Normalny"/>
    <w:link w:val="CytatintensywnyZnak"/>
    <w:uiPriority w:val="30"/>
    <w:qFormat/>
    <w:rsid w:val="00B53D7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B53D75"/>
    <w:rPr>
      <w:i/>
      <w:iCs/>
      <w:color w:val="5B9BD5" w:themeColor="accent1"/>
    </w:rPr>
  </w:style>
  <w:style w:type="character" w:customStyle="1" w:styleId="Nagwek1Znak">
    <w:name w:val="Nagłówek 1 Znak"/>
    <w:basedOn w:val="Domylnaczcionkaakapitu"/>
    <w:link w:val="Nagwek1"/>
    <w:rsid w:val="007F1587"/>
    <w:rPr>
      <w:rFonts w:ascii="Times New Roman" w:eastAsiaTheme="majorEastAsia" w:hAnsi="Times New Roman" w:cstheme="majorBidi"/>
      <w:b/>
      <w:color w:val="000000" w:themeColor="text1"/>
      <w:sz w:val="32"/>
      <w:szCs w:val="32"/>
    </w:rPr>
  </w:style>
  <w:style w:type="paragraph" w:styleId="Nagwekspisutreci">
    <w:name w:val="TOC Heading"/>
    <w:basedOn w:val="Nagwek1"/>
    <w:next w:val="Normalny"/>
    <w:uiPriority w:val="39"/>
    <w:unhideWhenUsed/>
    <w:qFormat/>
    <w:rsid w:val="00B53D75"/>
    <w:pPr>
      <w:outlineLvl w:val="9"/>
    </w:pPr>
  </w:style>
  <w:style w:type="paragraph" w:styleId="Spistreci1">
    <w:name w:val="toc 1"/>
    <w:basedOn w:val="Normalny"/>
    <w:next w:val="Normalny"/>
    <w:autoRedefine/>
    <w:uiPriority w:val="39"/>
    <w:unhideWhenUsed/>
    <w:qFormat/>
    <w:rsid w:val="00492625"/>
    <w:pPr>
      <w:tabs>
        <w:tab w:val="right" w:leader="dot" w:pos="8493"/>
      </w:tabs>
      <w:spacing w:after="120" w:line="240" w:lineRule="auto"/>
      <w:ind w:left="567" w:right="567" w:hanging="567"/>
    </w:pPr>
  </w:style>
  <w:style w:type="paragraph" w:styleId="Spistreci2">
    <w:name w:val="toc 2"/>
    <w:basedOn w:val="Normalny"/>
    <w:next w:val="Normalny"/>
    <w:autoRedefine/>
    <w:uiPriority w:val="39"/>
    <w:unhideWhenUsed/>
    <w:rsid w:val="00B53D75"/>
    <w:pPr>
      <w:spacing w:after="100"/>
      <w:ind w:left="220"/>
    </w:pPr>
  </w:style>
  <w:style w:type="paragraph" w:styleId="Akapitzlist">
    <w:name w:val="List Paragraph"/>
    <w:basedOn w:val="Normalny"/>
    <w:uiPriority w:val="34"/>
    <w:qFormat/>
    <w:rsid w:val="00B53D75"/>
    <w:pPr>
      <w:ind w:left="720"/>
      <w:contextualSpacing/>
    </w:pPr>
  </w:style>
  <w:style w:type="paragraph" w:styleId="Listanumerowana">
    <w:name w:val="List Number"/>
    <w:basedOn w:val="Normalny"/>
    <w:uiPriority w:val="99"/>
    <w:unhideWhenUsed/>
    <w:qFormat/>
    <w:rsid w:val="00B53D75"/>
    <w:pPr>
      <w:numPr>
        <w:numId w:val="1"/>
      </w:numPr>
      <w:contextualSpacing/>
    </w:pPr>
  </w:style>
  <w:style w:type="paragraph" w:styleId="Bezodstpw">
    <w:name w:val="No Spacing"/>
    <w:uiPriority w:val="1"/>
    <w:rsid w:val="00832C9F"/>
    <w:pPr>
      <w:suppressAutoHyphens/>
    </w:pPr>
    <w:rPr>
      <w:rFonts w:ascii="Times New Roman" w:eastAsia="Times New Roman" w:hAnsi="Times New Roman" w:cs="Times New Roman"/>
      <w:sz w:val="24"/>
      <w:szCs w:val="24"/>
      <w:lang w:eastAsia="ar-SA"/>
    </w:rPr>
  </w:style>
  <w:style w:type="paragraph" w:styleId="Nagwek">
    <w:name w:val="header"/>
    <w:basedOn w:val="Normalny"/>
    <w:link w:val="NagwekZnak"/>
    <w:uiPriority w:val="99"/>
    <w:unhideWhenUsed/>
    <w:rsid w:val="00832C9F"/>
    <w:pPr>
      <w:tabs>
        <w:tab w:val="center" w:pos="4536"/>
        <w:tab w:val="right" w:pos="9072"/>
      </w:tabs>
      <w:spacing w:line="240" w:lineRule="auto"/>
    </w:pPr>
  </w:style>
  <w:style w:type="character" w:customStyle="1" w:styleId="NagwekZnak">
    <w:name w:val="Nagłówek Znak"/>
    <w:basedOn w:val="Domylnaczcionkaakapitu"/>
    <w:link w:val="Nagwek"/>
    <w:uiPriority w:val="99"/>
    <w:rsid w:val="00832C9F"/>
    <w:rPr>
      <w:rFonts w:ascii="Times New Roman" w:hAnsi="Times New Roman"/>
      <w:sz w:val="24"/>
    </w:rPr>
  </w:style>
  <w:style w:type="paragraph" w:styleId="Stopka">
    <w:name w:val="footer"/>
    <w:basedOn w:val="Normalny"/>
    <w:link w:val="StopkaZnak"/>
    <w:uiPriority w:val="99"/>
    <w:unhideWhenUsed/>
    <w:rsid w:val="00832C9F"/>
    <w:pPr>
      <w:tabs>
        <w:tab w:val="center" w:pos="4536"/>
        <w:tab w:val="right" w:pos="9072"/>
      </w:tabs>
      <w:spacing w:line="240" w:lineRule="auto"/>
    </w:pPr>
  </w:style>
  <w:style w:type="character" w:customStyle="1" w:styleId="StopkaZnak">
    <w:name w:val="Stopka Znak"/>
    <w:basedOn w:val="Domylnaczcionkaakapitu"/>
    <w:link w:val="Stopka"/>
    <w:uiPriority w:val="99"/>
    <w:rsid w:val="00832C9F"/>
    <w:rPr>
      <w:rFonts w:ascii="Times New Roman" w:hAnsi="Times New Roman"/>
      <w:sz w:val="24"/>
    </w:rPr>
  </w:style>
  <w:style w:type="paragraph" w:customStyle="1" w:styleId="Bezodstpw1">
    <w:name w:val="Bez odstępów1"/>
    <w:locked/>
    <w:rsid w:val="00700B1A"/>
    <w:pPr>
      <w:widowControl w:val="0"/>
      <w:suppressAutoHyphens/>
    </w:pPr>
    <w:rPr>
      <w:rFonts w:ascii="Liberation Serif" w:eastAsia="DejaVu Sans" w:hAnsi="Liberation Serif" w:cs="DejaVu Sans"/>
      <w:kern w:val="1"/>
      <w:sz w:val="24"/>
      <w:szCs w:val="24"/>
      <w:lang w:eastAsia="hi-IN" w:bidi="hi-IN"/>
    </w:rPr>
  </w:style>
  <w:style w:type="paragraph" w:customStyle="1" w:styleId="Nagwek1A">
    <w:name w:val="Nagłówek 1A"/>
    <w:basedOn w:val="Normalny"/>
    <w:link w:val="Nagwek1AZnak"/>
    <w:qFormat/>
    <w:rsid w:val="00700B1A"/>
    <w:pPr>
      <w:suppressAutoHyphens/>
      <w:spacing w:after="240" w:line="240" w:lineRule="auto"/>
      <w:ind w:firstLine="567"/>
      <w:jc w:val="center"/>
    </w:pPr>
    <w:rPr>
      <w:rFonts w:eastAsia="Times New Roman" w:cs="Times New Roman"/>
      <w:b/>
      <w:sz w:val="32"/>
      <w:szCs w:val="16"/>
      <w:lang w:eastAsia="pl-PL"/>
    </w:rPr>
  </w:style>
  <w:style w:type="character" w:customStyle="1" w:styleId="Nagwek1AZnak">
    <w:name w:val="Nagłówek 1A Znak"/>
    <w:link w:val="Nagwek1A"/>
    <w:rsid w:val="00700B1A"/>
    <w:rPr>
      <w:rFonts w:ascii="Times New Roman" w:eastAsia="Times New Roman" w:hAnsi="Times New Roman" w:cs="Times New Roman"/>
      <w:b/>
      <w:sz w:val="32"/>
      <w:szCs w:val="16"/>
      <w:lang w:eastAsia="pl-PL"/>
    </w:rPr>
  </w:style>
  <w:style w:type="paragraph" w:styleId="Spistreci3">
    <w:name w:val="toc 3"/>
    <w:basedOn w:val="Normalny"/>
    <w:next w:val="Normalny"/>
    <w:autoRedefine/>
    <w:uiPriority w:val="39"/>
    <w:unhideWhenUsed/>
    <w:rsid w:val="00700B1A"/>
    <w:pPr>
      <w:spacing w:after="100"/>
      <w:ind w:left="480"/>
    </w:pPr>
  </w:style>
  <w:style w:type="character" w:styleId="Hipercze">
    <w:name w:val="Hyperlink"/>
    <w:basedOn w:val="Domylnaczcionkaakapitu"/>
    <w:uiPriority w:val="99"/>
    <w:unhideWhenUsed/>
    <w:rsid w:val="00700B1A"/>
    <w:rPr>
      <w:color w:val="0563C1" w:themeColor="hyperlink"/>
      <w:u w:val="single"/>
    </w:rPr>
  </w:style>
  <w:style w:type="paragraph" w:customStyle="1" w:styleId="Nagwek1B">
    <w:name w:val="Nagłówek 1B"/>
    <w:basedOn w:val="Nagwek1A"/>
    <w:next w:val="Normalny"/>
    <w:link w:val="Nagwek1BZnak"/>
    <w:qFormat/>
    <w:rsid w:val="00700B1A"/>
    <w:pPr>
      <w:spacing w:after="360"/>
      <w:ind w:firstLine="0"/>
      <w:jc w:val="left"/>
    </w:pPr>
  </w:style>
  <w:style w:type="character" w:customStyle="1" w:styleId="Nagwek1BZnak">
    <w:name w:val="Nagłówek 1B Znak"/>
    <w:basedOn w:val="Nagwek1AZnak"/>
    <w:link w:val="Nagwek1B"/>
    <w:rsid w:val="00700B1A"/>
    <w:rPr>
      <w:rFonts w:ascii="Times New Roman" w:eastAsia="Times New Roman" w:hAnsi="Times New Roman" w:cs="Times New Roman"/>
      <w:b/>
      <w:sz w:val="32"/>
      <w:szCs w:val="16"/>
      <w:lang w:eastAsia="pl-PL"/>
    </w:rPr>
  </w:style>
  <w:style w:type="paragraph" w:styleId="Tytu">
    <w:name w:val="Title"/>
    <w:aliases w:val="Tytul rysunku i tabeli"/>
    <w:basedOn w:val="Normalny"/>
    <w:next w:val="Normalny"/>
    <w:link w:val="TytuZnak"/>
    <w:uiPriority w:val="10"/>
    <w:qFormat/>
    <w:rsid w:val="00666DC6"/>
    <w:pPr>
      <w:spacing w:line="240" w:lineRule="auto"/>
      <w:jc w:val="center"/>
    </w:pPr>
    <w:rPr>
      <w:rFonts w:eastAsiaTheme="majorEastAsia" w:cstheme="majorBidi"/>
      <w:kern w:val="28"/>
      <w:sz w:val="20"/>
      <w:szCs w:val="56"/>
    </w:rPr>
  </w:style>
  <w:style w:type="character" w:customStyle="1" w:styleId="TytuZnak">
    <w:name w:val="Tytuł Znak"/>
    <w:aliases w:val="Tytul rysunku i tabeli Znak"/>
    <w:basedOn w:val="Domylnaczcionkaakapitu"/>
    <w:link w:val="Tytu"/>
    <w:uiPriority w:val="10"/>
    <w:rsid w:val="00666DC6"/>
    <w:rPr>
      <w:rFonts w:ascii="Times New Roman" w:eastAsiaTheme="majorEastAsia" w:hAnsi="Times New Roman" w:cstheme="majorBidi"/>
      <w:kern w:val="28"/>
      <w:sz w:val="20"/>
      <w:szCs w:val="56"/>
    </w:rPr>
  </w:style>
  <w:style w:type="character" w:customStyle="1" w:styleId="Nagwek2Znak">
    <w:name w:val="Nagłówek 2 Znak"/>
    <w:basedOn w:val="Domylnaczcionkaakapitu"/>
    <w:link w:val="Nagwek2"/>
    <w:rsid w:val="00C4469E"/>
    <w:rPr>
      <w:rFonts w:ascii="Times New Roman" w:eastAsiaTheme="majorEastAsia" w:hAnsi="Times New Roman" w:cstheme="majorBidi"/>
      <w:b/>
      <w:color w:val="000000" w:themeColor="text1"/>
      <w:sz w:val="28"/>
      <w:szCs w:val="26"/>
    </w:rPr>
  </w:style>
  <w:style w:type="paragraph" w:styleId="Tekstpodstawowy">
    <w:name w:val="Body Text"/>
    <w:basedOn w:val="Normalny"/>
    <w:link w:val="TekstpodstawowyZnak"/>
    <w:uiPriority w:val="1"/>
    <w:rsid w:val="00C4469E"/>
    <w:pPr>
      <w:widowControl w:val="0"/>
      <w:autoSpaceDE w:val="0"/>
      <w:autoSpaceDN w:val="0"/>
      <w:spacing w:line="240" w:lineRule="auto"/>
      <w:ind w:firstLine="567"/>
      <w:jc w:val="left"/>
    </w:pPr>
    <w:rPr>
      <w:rFonts w:eastAsia="Times New Roman" w:cs="Times New Roman"/>
      <w:szCs w:val="24"/>
      <w:lang w:eastAsia="pl-PL" w:bidi="pl-PL"/>
    </w:rPr>
  </w:style>
  <w:style w:type="character" w:customStyle="1" w:styleId="TekstpodstawowyZnak">
    <w:name w:val="Tekst podstawowy Znak"/>
    <w:basedOn w:val="Domylnaczcionkaakapitu"/>
    <w:link w:val="Tekstpodstawowy"/>
    <w:uiPriority w:val="1"/>
    <w:rsid w:val="00C4469E"/>
    <w:rPr>
      <w:rFonts w:ascii="Times New Roman" w:eastAsia="Times New Roman" w:hAnsi="Times New Roman" w:cs="Times New Roman"/>
      <w:sz w:val="24"/>
      <w:szCs w:val="24"/>
      <w:lang w:eastAsia="pl-PL" w:bidi="pl-PL"/>
    </w:rPr>
  </w:style>
  <w:style w:type="table" w:customStyle="1" w:styleId="TableNormal">
    <w:name w:val="Table Normal"/>
    <w:uiPriority w:val="2"/>
    <w:semiHidden/>
    <w:unhideWhenUsed/>
    <w:qFormat/>
    <w:rsid w:val="00666DC6"/>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rsid w:val="00666DC6"/>
    <w:pPr>
      <w:widowControl w:val="0"/>
      <w:autoSpaceDE w:val="0"/>
      <w:autoSpaceDN w:val="0"/>
      <w:spacing w:line="240" w:lineRule="auto"/>
      <w:jc w:val="center"/>
    </w:pPr>
    <w:rPr>
      <w:rFonts w:ascii="Arial" w:eastAsia="Arial" w:hAnsi="Arial" w:cs="Arial"/>
      <w:sz w:val="22"/>
      <w:lang w:eastAsia="pl-PL" w:bidi="pl-PL"/>
    </w:rPr>
  </w:style>
  <w:style w:type="paragraph" w:customStyle="1" w:styleId="PRACA">
    <w:name w:val="PRACA"/>
    <w:basedOn w:val="Normalny"/>
    <w:qFormat/>
    <w:rsid w:val="00666DC6"/>
    <w:rPr>
      <w:color w:val="000000" w:themeColor="text1"/>
    </w:rPr>
  </w:style>
  <w:style w:type="paragraph" w:customStyle="1" w:styleId="Bibliografia1">
    <w:name w:val="Bibliografia1"/>
    <w:basedOn w:val="Normalny"/>
    <w:link w:val="Bibliografia1Znak"/>
    <w:qFormat/>
    <w:locked/>
    <w:rsid w:val="000C71D6"/>
    <w:pPr>
      <w:numPr>
        <w:numId w:val="23"/>
      </w:numPr>
      <w:suppressAutoHyphens/>
      <w:spacing w:after="120" w:line="240" w:lineRule="auto"/>
      <w:ind w:left="397" w:hanging="397"/>
    </w:pPr>
    <w:rPr>
      <w:rFonts w:eastAsia="Times New Roman" w:cs="Times New Roman"/>
      <w:szCs w:val="24"/>
      <w:lang w:val="en-US" w:eastAsia="pl-PL"/>
    </w:rPr>
  </w:style>
  <w:style w:type="character" w:customStyle="1" w:styleId="Bibliografia1Znak">
    <w:name w:val="Bibliografia1 Znak"/>
    <w:basedOn w:val="Domylnaczcionkaakapitu"/>
    <w:link w:val="Bibliografia1"/>
    <w:rsid w:val="000C71D6"/>
    <w:rPr>
      <w:rFonts w:ascii="Times New Roman" w:eastAsia="Times New Roman" w:hAnsi="Times New Roman" w:cs="Times New Roman"/>
      <w:sz w:val="24"/>
      <w:szCs w:val="24"/>
      <w:lang w:val="en-US" w:eastAsia="pl-PL"/>
    </w:rPr>
  </w:style>
  <w:style w:type="paragraph" w:customStyle="1" w:styleId="spisrysitab">
    <w:name w:val="spis rys i tab"/>
    <w:basedOn w:val="Normalny"/>
    <w:link w:val="spisrysitabZnak"/>
    <w:qFormat/>
    <w:rsid w:val="00112D50"/>
    <w:pPr>
      <w:numPr>
        <w:numId w:val="24"/>
      </w:numPr>
      <w:suppressAutoHyphens/>
      <w:spacing w:after="120" w:line="240" w:lineRule="auto"/>
      <w:ind w:left="1588" w:hanging="1021"/>
    </w:pPr>
    <w:rPr>
      <w:rFonts w:eastAsia="Times New Roman" w:cs="Times New Roman"/>
      <w:szCs w:val="24"/>
      <w:lang w:eastAsia="pl-PL"/>
    </w:rPr>
  </w:style>
  <w:style w:type="character" w:customStyle="1" w:styleId="spisrysitabZnak">
    <w:name w:val="spis rys i tab Znak"/>
    <w:basedOn w:val="Domylnaczcionkaakapitu"/>
    <w:link w:val="spisrysitab"/>
    <w:rsid w:val="00112D50"/>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D033D7"/>
    <w:pPr>
      <w:spacing w:before="100" w:beforeAutospacing="1" w:after="100" w:afterAutospacing="1" w:line="240" w:lineRule="auto"/>
      <w:jc w:val="left"/>
    </w:pPr>
    <w:rPr>
      <w:rFonts w:eastAsia="Times New Roman" w:cs="Times New Roman"/>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8346">
      <w:bodyDiv w:val="1"/>
      <w:marLeft w:val="0"/>
      <w:marRight w:val="0"/>
      <w:marTop w:val="0"/>
      <w:marBottom w:val="0"/>
      <w:divBdr>
        <w:top w:val="none" w:sz="0" w:space="0" w:color="auto"/>
        <w:left w:val="none" w:sz="0" w:space="0" w:color="auto"/>
        <w:bottom w:val="none" w:sz="0" w:space="0" w:color="auto"/>
        <w:right w:val="none" w:sz="0" w:space="0" w:color="auto"/>
      </w:divBdr>
    </w:div>
    <w:div w:id="191411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mechanik.media.pl/miesiecznik/lipiec-2021.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mg.edu.pl/" TargetMode="External"/><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7F821-2BC8-4B5A-99D1-3BD86D8EA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30</Pages>
  <Words>5898</Words>
  <Characters>35391</Characters>
  <Application>Microsoft Office Word</Application>
  <DocSecurity>8</DocSecurity>
  <Lines>294</Lines>
  <Paragraphs>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Miszczak</dc:creator>
  <cp:keywords/>
  <dc:description/>
  <cp:lastModifiedBy>Konto Microsoft</cp:lastModifiedBy>
  <cp:revision>16</cp:revision>
  <dcterms:created xsi:type="dcterms:W3CDTF">2025-03-17T11:24:00Z</dcterms:created>
  <dcterms:modified xsi:type="dcterms:W3CDTF">2025-03-17T19:09:00Z</dcterms:modified>
</cp:coreProperties>
</file>